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rsidP="00C64E5D">
      <w:pPr>
        <w:jc w:val="distribute"/>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C2064" w:rsidRDefault="001B5A66">
      <w:pPr>
        <w:ind w:left="1940" w:hangingChars="690" w:hanging="1940"/>
        <w:rPr>
          <w:rFonts w:asciiTheme="minorEastAsia" w:eastAsiaTheme="minorEastAsia" w:hAnsiTheme="minorEastAsia"/>
          <w:sz w:val="28"/>
          <w:szCs w:val="28"/>
        </w:rPr>
      </w:pPr>
      <w:r w:rsidRPr="00111249">
        <w:rPr>
          <w:rFonts w:asciiTheme="minorEastAsia" w:eastAsiaTheme="minorEastAsia" w:hAnsiTheme="minorEastAsia" w:hint="eastAsia"/>
          <w:b/>
          <w:sz w:val="28"/>
          <w:szCs w:val="28"/>
        </w:rPr>
        <w:t>招标项目名称：</w:t>
      </w:r>
      <w:r w:rsidR="001C2064" w:rsidRPr="001C2064">
        <w:rPr>
          <w:rFonts w:asciiTheme="minorEastAsia" w:eastAsiaTheme="minorEastAsia" w:hAnsiTheme="minorEastAsia" w:hint="eastAsia"/>
          <w:sz w:val="28"/>
          <w:szCs w:val="28"/>
        </w:rPr>
        <w:t>长春工业大学医用试剂供货资格招标</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184EC0" w:rsidRPr="00184EC0">
        <w:rPr>
          <w:rFonts w:asciiTheme="minorEastAsia" w:eastAsiaTheme="minorEastAsia" w:hAnsiTheme="minorEastAsia"/>
          <w:sz w:val="28"/>
          <w:szCs w:val="28"/>
        </w:rPr>
        <w:t>CCUT-2020-ZCCZB-1</w:t>
      </w:r>
      <w:r w:rsidR="007822C0">
        <w:rPr>
          <w:rFonts w:asciiTheme="minorEastAsia" w:eastAsiaTheme="minorEastAsia" w:hAnsiTheme="minorEastAsia" w:hint="eastAsia"/>
          <w:sz w:val="28"/>
          <w:szCs w:val="28"/>
        </w:rPr>
        <w:t>7</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2020</w:t>
      </w:r>
      <w:r w:rsidRPr="00111249">
        <w:rPr>
          <w:rFonts w:asciiTheme="minorEastAsia" w:eastAsiaTheme="minorEastAsia" w:hAnsiTheme="minorEastAsia" w:hint="eastAsia"/>
          <w:b/>
          <w:sz w:val="32"/>
          <w:szCs w:val="32"/>
        </w:rPr>
        <w:t>年</w:t>
      </w:r>
      <w:r w:rsidR="00184EC0">
        <w:rPr>
          <w:rFonts w:asciiTheme="minorEastAsia" w:eastAsiaTheme="minorEastAsia" w:hAnsiTheme="minorEastAsia" w:hint="eastAsia"/>
          <w:b/>
          <w:sz w:val="32"/>
          <w:szCs w:val="32"/>
        </w:rPr>
        <w:t>1</w:t>
      </w:r>
      <w:r w:rsidR="001C2064">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1C2064" w:rsidRPr="001C2064">
        <w:rPr>
          <w:rFonts w:asciiTheme="minorEastAsia" w:eastAsiaTheme="minorEastAsia" w:hAnsiTheme="minorEastAsia" w:hint="eastAsia"/>
          <w:sz w:val="24"/>
        </w:rPr>
        <w:t>长春工业大学医用试剂供货资格招标</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1C2064">
        <w:rPr>
          <w:rFonts w:asciiTheme="minorEastAsia" w:eastAsiaTheme="minorEastAsia" w:hAnsiTheme="minorEastAsia" w:hint="eastAsia"/>
          <w:b/>
          <w:sz w:val="24"/>
          <w:u w:val="single"/>
        </w:rPr>
        <w:t>11</w:t>
      </w:r>
      <w:r w:rsidRPr="00111249">
        <w:rPr>
          <w:rFonts w:asciiTheme="minorEastAsia" w:eastAsiaTheme="minorEastAsia" w:hAnsiTheme="minorEastAsia"/>
          <w:b/>
          <w:sz w:val="24"/>
          <w:u w:val="single"/>
        </w:rPr>
        <w:t>月</w:t>
      </w:r>
      <w:r w:rsidR="006108B6">
        <w:rPr>
          <w:rFonts w:asciiTheme="minorEastAsia" w:eastAsiaTheme="minorEastAsia" w:hAnsiTheme="minorEastAsia" w:hint="eastAsia"/>
          <w:b/>
          <w:sz w:val="24"/>
          <w:u w:val="single"/>
        </w:rPr>
        <w:t>20</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2F4611" w:rsidRDefault="002F4611">
      <w:pPr>
        <w:pStyle w:val="ad"/>
        <w:widowControl/>
        <w:numPr>
          <w:ilvl w:val="0"/>
          <w:numId w:val="1"/>
        </w:numPr>
        <w:spacing w:line="560" w:lineRule="exact"/>
        <w:ind w:firstLineChars="0"/>
        <w:rPr>
          <w:rFonts w:asciiTheme="minorEastAsia" w:eastAsiaTheme="minorEastAsia" w:hAnsiTheme="minorEastAsia"/>
          <w:sz w:val="24"/>
        </w:rPr>
      </w:pPr>
      <w:r w:rsidRPr="002F4611">
        <w:rPr>
          <w:rFonts w:asciiTheme="minorEastAsia" w:eastAsiaTheme="minorEastAsia" w:hAnsiTheme="minorEastAsia" w:hint="eastAsia"/>
          <w:sz w:val="24"/>
        </w:rPr>
        <w:t>医疗器械生产 / 经营企业许可证</w:t>
      </w:r>
    </w:p>
    <w:p w:rsidR="002F4611" w:rsidRPr="002F4611" w:rsidRDefault="002F4611">
      <w:pPr>
        <w:pStyle w:val="ad"/>
        <w:widowControl/>
        <w:numPr>
          <w:ilvl w:val="0"/>
          <w:numId w:val="1"/>
        </w:numPr>
        <w:spacing w:line="560" w:lineRule="exact"/>
        <w:ind w:firstLineChars="0"/>
        <w:rPr>
          <w:rFonts w:asciiTheme="minorEastAsia" w:eastAsiaTheme="minorEastAsia" w:hAnsiTheme="minorEastAsia"/>
          <w:sz w:val="24"/>
        </w:rPr>
      </w:pPr>
      <w:r w:rsidRPr="002F4611">
        <w:rPr>
          <w:rFonts w:asciiTheme="minorEastAsia" w:eastAsiaTheme="minorEastAsia" w:hAnsiTheme="minorEastAsia" w:hint="eastAsia"/>
          <w:sz w:val="24"/>
        </w:rPr>
        <w:t>医疗器械注册证</w:t>
      </w:r>
    </w:p>
    <w:p w:rsidR="002F4611" w:rsidRPr="002F4611" w:rsidRDefault="002F4611">
      <w:pPr>
        <w:pStyle w:val="ad"/>
        <w:widowControl/>
        <w:numPr>
          <w:ilvl w:val="0"/>
          <w:numId w:val="1"/>
        </w:numPr>
        <w:spacing w:line="560" w:lineRule="exact"/>
        <w:ind w:firstLineChars="0"/>
        <w:rPr>
          <w:rFonts w:asciiTheme="minorEastAsia" w:eastAsiaTheme="minorEastAsia" w:hAnsiTheme="minorEastAsia"/>
          <w:sz w:val="24"/>
        </w:rPr>
      </w:pPr>
      <w:r w:rsidRPr="002F4611">
        <w:rPr>
          <w:rFonts w:asciiTheme="minorEastAsia" w:eastAsiaTheme="minorEastAsia" w:hAnsiTheme="minorEastAsia" w:hint="eastAsia"/>
          <w:sz w:val="24"/>
        </w:rPr>
        <w:t>医疗器械注册登记表</w:t>
      </w:r>
    </w:p>
    <w:p w:rsidR="002F4611" w:rsidRDefault="002F4611">
      <w:pPr>
        <w:pStyle w:val="ad"/>
        <w:widowControl/>
        <w:numPr>
          <w:ilvl w:val="0"/>
          <w:numId w:val="1"/>
        </w:numPr>
        <w:spacing w:line="560" w:lineRule="exact"/>
        <w:ind w:firstLineChars="0"/>
        <w:rPr>
          <w:rFonts w:asciiTheme="minorEastAsia" w:eastAsiaTheme="minorEastAsia" w:hAnsiTheme="minorEastAsia"/>
          <w:sz w:val="24"/>
        </w:rPr>
      </w:pPr>
      <w:r w:rsidRPr="002F4611">
        <w:rPr>
          <w:rFonts w:asciiTheme="minorEastAsia" w:eastAsiaTheme="minorEastAsia" w:hAnsiTheme="minorEastAsia" w:hint="eastAsia"/>
          <w:sz w:val="24"/>
        </w:rPr>
        <w:t>医疗经营企业许可证</w:t>
      </w:r>
    </w:p>
    <w:p w:rsidR="002F4611" w:rsidRPr="002F4611" w:rsidRDefault="002F4611">
      <w:pPr>
        <w:pStyle w:val="ad"/>
        <w:widowControl/>
        <w:numPr>
          <w:ilvl w:val="0"/>
          <w:numId w:val="1"/>
        </w:numPr>
        <w:spacing w:line="560" w:lineRule="exact"/>
        <w:ind w:firstLineChars="0"/>
        <w:rPr>
          <w:rFonts w:asciiTheme="minorEastAsia" w:eastAsiaTheme="minorEastAsia" w:hAnsiTheme="minorEastAsia"/>
          <w:sz w:val="24"/>
        </w:rPr>
      </w:pPr>
      <w:r w:rsidRPr="002F4611">
        <w:rPr>
          <w:rFonts w:asciiTheme="minorEastAsia" w:eastAsiaTheme="minorEastAsia" w:hAnsiTheme="minorEastAsia" w:hint="eastAsia"/>
          <w:sz w:val="24"/>
        </w:rPr>
        <w:t>投标产品的溯源性文件</w:t>
      </w:r>
    </w:p>
    <w:p w:rsidR="002F4611" w:rsidRDefault="002F4611">
      <w:pPr>
        <w:pStyle w:val="ad"/>
        <w:widowControl/>
        <w:numPr>
          <w:ilvl w:val="0"/>
          <w:numId w:val="1"/>
        </w:numPr>
        <w:spacing w:line="560" w:lineRule="exact"/>
        <w:ind w:firstLineChars="0"/>
        <w:rPr>
          <w:rFonts w:asciiTheme="minorEastAsia" w:eastAsiaTheme="minorEastAsia" w:hAnsiTheme="minorEastAsia"/>
          <w:sz w:val="24"/>
        </w:rPr>
      </w:pPr>
      <w:r w:rsidRPr="002F4611">
        <w:rPr>
          <w:rFonts w:asciiTheme="minorEastAsia" w:eastAsiaTheme="minorEastAsia" w:hAnsiTheme="minorEastAsia" w:hint="eastAsia"/>
          <w:sz w:val="24"/>
        </w:rPr>
        <w:t>卫生材料需提供国家医疗器械注册产品标准（封皮即可）</w:t>
      </w:r>
    </w:p>
    <w:p w:rsidR="00072E36" w:rsidRPr="009235B6" w:rsidRDefault="00072E36" w:rsidP="00072E36">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072E36" w:rsidRPr="009235B6" w:rsidRDefault="00072E36" w:rsidP="00072E36">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072E36" w:rsidRPr="009235B6" w:rsidRDefault="00072E36" w:rsidP="00072E36">
      <w:pPr>
        <w:pStyle w:val="ad"/>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报名登记表（具体格式请见附件，报名时发送WORD版）。</w:t>
      </w:r>
    </w:p>
    <w:p w:rsidR="00720B51" w:rsidRPr="00BE3BA2" w:rsidRDefault="001B5A66" w:rsidP="00BE3BA2">
      <w:pPr>
        <w:pStyle w:val="a4"/>
        <w:spacing w:line="560" w:lineRule="exact"/>
        <w:ind w:firstLineChars="200" w:firstLine="482"/>
        <w:jc w:val="left"/>
        <w:rPr>
          <w:rFonts w:asciiTheme="minorEastAsia" w:eastAsiaTheme="minorEastAsia" w:hAnsiTheme="minorEastAsia"/>
          <w:b/>
          <w:bCs/>
          <w:sz w:val="24"/>
        </w:rPr>
      </w:pPr>
      <w:r w:rsidRPr="00111249">
        <w:rPr>
          <w:rFonts w:asciiTheme="minorEastAsia" w:eastAsiaTheme="minorEastAsia" w:hAnsiTheme="minorEastAsia" w:hint="eastAsia"/>
          <w:b/>
          <w:bCs/>
          <w:sz w:val="24"/>
        </w:rPr>
        <w:t>2.招标货物需求：</w:t>
      </w:r>
      <w:r w:rsidR="001C2064" w:rsidRPr="001C2064">
        <w:rPr>
          <w:rFonts w:asciiTheme="minorEastAsia" w:eastAsiaTheme="minorEastAsia" w:hAnsiTheme="minorEastAsia" w:hint="eastAsia"/>
          <w:bCs/>
          <w:sz w:val="24"/>
        </w:rPr>
        <w:t>乙型肝炎病毒表面抗原测定试剂盒、乙型肝炎病毒表面抗体测定试剂盒、促甲状腺素测定试剂盒等试剂</w:t>
      </w:r>
      <w:r w:rsidR="00CD3D41" w:rsidRPr="001C2064">
        <w:rPr>
          <w:rFonts w:asciiTheme="minorEastAsia" w:eastAsiaTheme="minorEastAsia" w:hAnsiTheme="minorEastAsia" w:hint="eastAsia"/>
          <w:bCs/>
          <w:sz w:val="24"/>
        </w:rPr>
        <w:t>，</w:t>
      </w:r>
      <w:r w:rsidR="00210F80" w:rsidRPr="001C2064">
        <w:rPr>
          <w:rFonts w:asciiTheme="minorEastAsia" w:eastAsiaTheme="minorEastAsia" w:hAnsiTheme="minorEastAsia" w:hint="eastAsia"/>
          <w:bCs/>
          <w:sz w:val="24"/>
        </w:rPr>
        <w:t>详细内容见</w:t>
      </w:r>
      <w:r w:rsidR="00EC3523" w:rsidRPr="001C2064">
        <w:rPr>
          <w:rFonts w:asciiTheme="minorEastAsia" w:eastAsiaTheme="minorEastAsia" w:hAnsiTheme="minorEastAsia" w:hint="eastAsia"/>
          <w:bCs/>
          <w:sz w:val="24"/>
        </w:rPr>
        <w:t>招标</w:t>
      </w:r>
      <w:r w:rsidR="00210F80" w:rsidRPr="001C2064">
        <w:rPr>
          <w:rFonts w:asciiTheme="minorEastAsia" w:eastAsiaTheme="minorEastAsia" w:hAnsiTheme="minorEastAsia" w:hint="eastAsia"/>
          <w:bCs/>
          <w:sz w:val="24"/>
        </w:rPr>
        <w:t>文件</w:t>
      </w:r>
      <w:r w:rsidRPr="001C2064">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2020</w:t>
      </w:r>
      <w:r w:rsidR="000778F1"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w:t>
      </w:r>
      <w:r w:rsidR="00423C21">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月</w:t>
      </w:r>
      <w:r w:rsidR="006108B6">
        <w:rPr>
          <w:rFonts w:asciiTheme="minorEastAsia" w:eastAsiaTheme="minorEastAsia" w:hAnsiTheme="minorEastAsia" w:hint="eastAsia"/>
          <w:b/>
          <w:sz w:val="24"/>
          <w:u w:val="single"/>
        </w:rPr>
        <w:t>24</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投标保证金均为人民币</w:t>
      </w:r>
      <w:r w:rsidR="00423C21">
        <w:rPr>
          <w:rFonts w:asciiTheme="minorEastAsia" w:eastAsiaTheme="minorEastAsia" w:hAnsiTheme="minorEastAsia" w:hint="eastAsia"/>
          <w:bCs/>
          <w:sz w:val="24"/>
        </w:rPr>
        <w:t>3</w:t>
      </w:r>
      <w:r w:rsidRPr="00111249">
        <w:rPr>
          <w:rFonts w:asciiTheme="minorEastAsia" w:eastAsiaTheme="minorEastAsia" w:hAnsiTheme="minorEastAsia" w:hint="eastAsia"/>
          <w:bCs/>
          <w:sz w:val="24"/>
        </w:rPr>
        <w:t>000元，</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423C21">
        <w:rPr>
          <w:rFonts w:asciiTheme="minorEastAsia" w:eastAsiaTheme="minorEastAsia" w:hAnsiTheme="minorEastAsia" w:hint="eastAsia"/>
          <w:b/>
          <w:sz w:val="24"/>
          <w:u w:val="single"/>
        </w:rPr>
        <w:t>11</w:t>
      </w:r>
      <w:r w:rsidRPr="00111249">
        <w:rPr>
          <w:rFonts w:asciiTheme="minorEastAsia" w:eastAsiaTheme="minorEastAsia" w:hAnsiTheme="minorEastAsia"/>
          <w:b/>
          <w:sz w:val="24"/>
          <w:u w:val="single"/>
        </w:rPr>
        <w:t>月</w:t>
      </w:r>
      <w:r w:rsidR="00423C21">
        <w:rPr>
          <w:rFonts w:asciiTheme="minorEastAsia" w:eastAsiaTheme="minorEastAsia" w:hAnsiTheme="minorEastAsia" w:hint="eastAsia"/>
          <w:b/>
          <w:sz w:val="24"/>
          <w:u w:val="single"/>
        </w:rPr>
        <w:t>24</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lastRenderedPageBreak/>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D56364">
        <w:rPr>
          <w:rFonts w:asciiTheme="minorEastAsia" w:eastAsiaTheme="minorEastAsia" w:hAnsiTheme="minorEastAsia" w:hint="eastAsia"/>
          <w:sz w:val="24"/>
        </w:rPr>
        <w:t>1</w:t>
      </w:r>
      <w:r w:rsidR="002C2712" w:rsidRPr="00D56364">
        <w:rPr>
          <w:rFonts w:asciiTheme="minorEastAsia" w:eastAsiaTheme="minorEastAsia" w:hAnsiTheme="minorEastAsia" w:hint="eastAsia"/>
          <w:sz w:val="24"/>
        </w:rPr>
        <w:t>2</w:t>
      </w:r>
      <w:r w:rsidRPr="00D56364">
        <w:rPr>
          <w:rFonts w:asciiTheme="minorEastAsia" w:eastAsiaTheme="minorEastAsia" w:hAnsiTheme="minorEastAsia" w:hint="eastAsia"/>
          <w:sz w:val="24"/>
        </w:rPr>
        <w:t>.1 评标后中标人接到中标通知书后7个工作日内，投标人应向招标人提交</w:t>
      </w:r>
      <w:r w:rsidR="00D56364" w:rsidRPr="00D56364">
        <w:rPr>
          <w:rFonts w:asciiTheme="minorEastAsia" w:eastAsiaTheme="minorEastAsia" w:hAnsiTheme="minorEastAsia" w:hint="eastAsia"/>
          <w:sz w:val="24"/>
        </w:rPr>
        <w:t>10000元</w:t>
      </w:r>
      <w:r w:rsidRPr="00D56364">
        <w:rPr>
          <w:rFonts w:asciiTheme="minorEastAsia" w:eastAsiaTheme="minorEastAsia" w:hAnsiTheme="minorEastAsia" w:hint="eastAsia"/>
          <w:sz w:val="24"/>
        </w:rPr>
        <w:t>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Default="00720B51">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111249" w:rsidRDefault="00720B51">
      <w:pPr>
        <w:outlineLvl w:val="0"/>
        <w:rPr>
          <w:rFonts w:asciiTheme="minorEastAsia" w:eastAsiaTheme="minorEastAsia" w:hAnsiTheme="minorEastAsia"/>
          <w:b/>
          <w:bCs/>
          <w:sz w:val="24"/>
        </w:rPr>
      </w:pP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882196" w:rsidRDefault="001B5A66"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882196" w:rsidRPr="00882196">
        <w:rPr>
          <w:rFonts w:asciiTheme="minorEastAsia" w:eastAsiaTheme="minorEastAsia" w:hAnsiTheme="minorEastAsia" w:hint="eastAsia"/>
          <w:sz w:val="24"/>
        </w:rPr>
        <w:t>长春工业大学校医院用试剂供货资格招标</w:t>
      </w:r>
    </w:p>
    <w:p w:rsidR="00F34655" w:rsidRDefault="00F34655"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8D428D">
        <w:rPr>
          <w:rFonts w:asciiTheme="minorEastAsia" w:eastAsiaTheme="minorEastAsia" w:hAnsiTheme="minorEastAsia" w:hint="eastAsia"/>
          <w:sz w:val="24"/>
        </w:rPr>
        <w:t xml:space="preserve"> </w:t>
      </w:r>
      <w:r w:rsidR="00F93065">
        <w:rPr>
          <w:rFonts w:asciiTheme="minorEastAsia" w:eastAsiaTheme="minorEastAsia" w:hAnsiTheme="minorEastAsia" w:hint="eastAsia"/>
          <w:sz w:val="24"/>
        </w:rPr>
        <w:t>按每项试剂单价</w:t>
      </w:r>
      <w:r w:rsidR="00270C1E" w:rsidRPr="00347380">
        <w:rPr>
          <w:rFonts w:asciiTheme="minorEastAsia" w:eastAsiaTheme="minorEastAsia" w:hAnsiTheme="minorEastAsia" w:hint="eastAsia"/>
          <w:sz w:val="24"/>
        </w:rPr>
        <w:t xml:space="preserve">  不接受超出</w:t>
      </w:r>
      <w:r w:rsidR="00F93065">
        <w:rPr>
          <w:rFonts w:asciiTheme="minorEastAsia" w:eastAsiaTheme="minorEastAsia" w:hAnsiTheme="minorEastAsia" w:hint="eastAsia"/>
          <w:sz w:val="24"/>
        </w:rPr>
        <w:t>每项试剂单价</w:t>
      </w:r>
      <w:r w:rsidR="00270C1E" w:rsidRPr="00347380">
        <w:rPr>
          <w:rFonts w:asciiTheme="minorEastAsia" w:eastAsiaTheme="minorEastAsia" w:hAnsiTheme="minorEastAsia" w:hint="eastAsia"/>
          <w:sz w:val="24"/>
        </w:rPr>
        <w:t>预算的报价</w:t>
      </w:r>
    </w:p>
    <w:p w:rsidR="00882196" w:rsidRDefault="002B1327" w:rsidP="00347380">
      <w:pPr>
        <w:spacing w:line="560" w:lineRule="exact"/>
        <w:jc w:val="left"/>
        <w:rPr>
          <w:rFonts w:asciiTheme="minorEastAsia" w:eastAsiaTheme="minorEastAsia" w:hAnsiTheme="minorEastAsia"/>
          <w:b/>
          <w:sz w:val="24"/>
        </w:rPr>
      </w:pPr>
      <w:r w:rsidRPr="00973FCE">
        <w:rPr>
          <w:rFonts w:asciiTheme="minorEastAsia" w:eastAsiaTheme="minorEastAsia" w:hAnsiTheme="minorEastAsia" w:hint="eastAsia"/>
          <w:b/>
          <w:sz w:val="24"/>
        </w:rPr>
        <w:t>采购需求：</w:t>
      </w:r>
    </w:p>
    <w:p w:rsidR="002B1327" w:rsidRDefault="00882196" w:rsidP="00347380">
      <w:pPr>
        <w:spacing w:line="560" w:lineRule="exact"/>
        <w:jc w:val="left"/>
        <w:rPr>
          <w:rFonts w:asciiTheme="minorEastAsia" w:eastAsiaTheme="minorEastAsia" w:hAnsiTheme="minorEastAsia"/>
          <w:b/>
          <w:sz w:val="24"/>
        </w:rPr>
      </w:pPr>
      <w:r>
        <w:rPr>
          <w:rFonts w:asciiTheme="minorEastAsia" w:eastAsiaTheme="minorEastAsia" w:hAnsiTheme="minorEastAsia" w:hint="eastAsia"/>
          <w:b/>
          <w:sz w:val="24"/>
        </w:rPr>
        <w:t>1、招标</w:t>
      </w:r>
      <w:r w:rsidR="0014088B">
        <w:rPr>
          <w:rFonts w:asciiTheme="minorEastAsia" w:eastAsiaTheme="minorEastAsia" w:hAnsiTheme="minorEastAsia" w:hint="eastAsia"/>
          <w:b/>
          <w:sz w:val="24"/>
        </w:rPr>
        <w:t>试剂目录</w:t>
      </w:r>
    </w:p>
    <w:tbl>
      <w:tblPr>
        <w:tblW w:w="9016" w:type="dxa"/>
        <w:jc w:val="center"/>
        <w:tblInd w:w="787" w:type="dxa"/>
        <w:tblLook w:val="04A0"/>
      </w:tblPr>
      <w:tblGrid>
        <w:gridCol w:w="689"/>
        <w:gridCol w:w="3353"/>
        <w:gridCol w:w="2616"/>
        <w:gridCol w:w="968"/>
        <w:gridCol w:w="1390"/>
      </w:tblGrid>
      <w:tr w:rsidR="00C92A11" w:rsidRPr="00C92A11" w:rsidTr="00C92A11">
        <w:trPr>
          <w:trHeight w:val="1275"/>
          <w:jc w:val="center"/>
        </w:trPr>
        <w:tc>
          <w:tcPr>
            <w:tcW w:w="9016" w:type="dxa"/>
            <w:gridSpan w:val="5"/>
            <w:tcBorders>
              <w:top w:val="nil"/>
              <w:left w:val="nil"/>
              <w:bottom w:val="single" w:sz="4" w:space="0" w:color="auto"/>
              <w:right w:val="nil"/>
            </w:tcBorders>
            <w:shd w:val="clear" w:color="auto" w:fill="auto"/>
            <w:vAlign w:val="center"/>
            <w:hideMark/>
          </w:tcPr>
          <w:p w:rsidR="00C92A11" w:rsidRPr="00C92A11" w:rsidRDefault="00C92A11" w:rsidP="00C92A11">
            <w:pPr>
              <w:widowControl/>
              <w:jc w:val="center"/>
              <w:rPr>
                <w:rFonts w:ascii="宋体" w:hAnsi="宋体" w:cs="宋体"/>
                <w:b/>
                <w:bCs/>
                <w:color w:val="000000"/>
                <w:kern w:val="0"/>
                <w:sz w:val="32"/>
                <w:szCs w:val="32"/>
              </w:rPr>
            </w:pPr>
            <w:r w:rsidRPr="00C92A11">
              <w:rPr>
                <w:rFonts w:ascii="宋体" w:hAnsi="宋体" w:cs="宋体" w:hint="eastAsia"/>
                <w:b/>
                <w:bCs/>
                <w:color w:val="000000"/>
                <w:kern w:val="0"/>
                <w:sz w:val="32"/>
                <w:szCs w:val="32"/>
              </w:rPr>
              <w:t>长春工业大学医院化验室试剂耗材目录</w:t>
            </w:r>
          </w:p>
        </w:tc>
      </w:tr>
      <w:tr w:rsidR="00C92A11" w:rsidRPr="00C92A11" w:rsidTr="00C92A11">
        <w:trPr>
          <w:trHeight w:val="82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b/>
                <w:bCs/>
                <w:color w:val="000000"/>
                <w:kern w:val="0"/>
                <w:sz w:val="24"/>
              </w:rPr>
            </w:pPr>
            <w:r w:rsidRPr="00C92A11">
              <w:rPr>
                <w:rFonts w:ascii="宋体" w:hAnsi="宋体" w:cs="宋体" w:hint="eastAsia"/>
                <w:b/>
                <w:bCs/>
                <w:color w:val="000000"/>
                <w:kern w:val="0"/>
                <w:sz w:val="24"/>
              </w:rPr>
              <w:t>序号</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EC0292" w:rsidP="00C92A11">
            <w:pPr>
              <w:widowControl/>
              <w:jc w:val="center"/>
              <w:rPr>
                <w:rFonts w:ascii="宋体" w:hAnsi="宋体" w:cs="宋体"/>
                <w:b/>
                <w:bCs/>
                <w:color w:val="000000"/>
                <w:kern w:val="0"/>
                <w:sz w:val="24"/>
              </w:rPr>
            </w:pPr>
            <w:r>
              <w:rPr>
                <w:rFonts w:ascii="宋体" w:hAnsi="宋体" w:cs="宋体" w:hint="eastAsia"/>
                <w:b/>
                <w:bCs/>
                <w:color w:val="000000"/>
                <w:kern w:val="0"/>
                <w:sz w:val="24"/>
              </w:rPr>
              <w:t>名  称</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b/>
                <w:bCs/>
                <w:color w:val="000000"/>
                <w:kern w:val="0"/>
                <w:sz w:val="24"/>
              </w:rPr>
            </w:pPr>
            <w:r w:rsidRPr="00C92A11">
              <w:rPr>
                <w:rFonts w:ascii="宋体" w:hAnsi="宋体" w:cs="宋体" w:hint="eastAsia"/>
                <w:b/>
                <w:bCs/>
                <w:color w:val="000000"/>
                <w:kern w:val="0"/>
                <w:sz w:val="24"/>
              </w:rPr>
              <w:t>规</w:t>
            </w:r>
            <w:r w:rsidR="00EC0292">
              <w:rPr>
                <w:rFonts w:ascii="宋体" w:hAnsi="宋体" w:cs="宋体" w:hint="eastAsia"/>
                <w:b/>
                <w:bCs/>
                <w:color w:val="000000"/>
                <w:kern w:val="0"/>
                <w:sz w:val="24"/>
              </w:rPr>
              <w:t xml:space="preserve">   </w:t>
            </w:r>
            <w:r w:rsidRPr="00C92A11">
              <w:rPr>
                <w:rFonts w:ascii="宋体" w:hAnsi="宋体" w:cs="宋体" w:hint="eastAsia"/>
                <w:b/>
                <w:bCs/>
                <w:color w:val="000000"/>
                <w:kern w:val="0"/>
                <w:sz w:val="24"/>
              </w:rPr>
              <w:t>格</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b/>
                <w:bCs/>
                <w:color w:val="000000"/>
                <w:kern w:val="0"/>
                <w:sz w:val="24"/>
              </w:rPr>
            </w:pPr>
            <w:r w:rsidRPr="00C92A11">
              <w:rPr>
                <w:rFonts w:ascii="宋体" w:hAnsi="宋体" w:cs="宋体" w:hint="eastAsia"/>
                <w:b/>
                <w:bCs/>
                <w:color w:val="000000"/>
                <w:kern w:val="0"/>
                <w:sz w:val="24"/>
              </w:rPr>
              <w:t>单</w:t>
            </w:r>
            <w:r w:rsidR="00EC0292">
              <w:rPr>
                <w:rFonts w:ascii="宋体" w:hAnsi="宋体" w:cs="宋体" w:hint="eastAsia"/>
                <w:b/>
                <w:bCs/>
                <w:color w:val="000000"/>
                <w:kern w:val="0"/>
                <w:sz w:val="24"/>
              </w:rPr>
              <w:t xml:space="preserve"> </w:t>
            </w:r>
            <w:r w:rsidRPr="00C92A11">
              <w:rPr>
                <w:rFonts w:ascii="宋体" w:hAnsi="宋体" w:cs="宋体" w:hint="eastAsia"/>
                <w:b/>
                <w:bCs/>
                <w:color w:val="000000"/>
                <w:kern w:val="0"/>
                <w:sz w:val="24"/>
              </w:rPr>
              <w:t>位</w:t>
            </w:r>
          </w:p>
        </w:tc>
        <w:tc>
          <w:tcPr>
            <w:tcW w:w="1390" w:type="dxa"/>
            <w:tcBorders>
              <w:top w:val="nil"/>
              <w:left w:val="nil"/>
              <w:bottom w:val="single" w:sz="4" w:space="0" w:color="auto"/>
              <w:right w:val="single" w:sz="4" w:space="0" w:color="auto"/>
            </w:tcBorders>
            <w:shd w:val="clear" w:color="auto" w:fill="auto"/>
            <w:vAlign w:val="center"/>
            <w:hideMark/>
          </w:tcPr>
          <w:p w:rsidR="00C92A11" w:rsidRPr="00C92A11" w:rsidRDefault="00C92A11" w:rsidP="00C92A11">
            <w:pPr>
              <w:widowControl/>
              <w:jc w:val="center"/>
              <w:rPr>
                <w:rFonts w:ascii="宋体" w:hAnsi="宋体" w:cs="宋体"/>
                <w:b/>
                <w:bCs/>
                <w:color w:val="000000"/>
                <w:kern w:val="0"/>
                <w:sz w:val="24"/>
              </w:rPr>
            </w:pPr>
            <w:r w:rsidRPr="00C92A11">
              <w:rPr>
                <w:rFonts w:ascii="宋体" w:hAnsi="宋体" w:cs="宋体" w:hint="eastAsia"/>
                <w:b/>
                <w:bCs/>
                <w:color w:val="000000"/>
                <w:kern w:val="0"/>
                <w:sz w:val="24"/>
              </w:rPr>
              <w:t>最高单价限价</w:t>
            </w:r>
            <w:r w:rsidRPr="00C92A11">
              <w:rPr>
                <w:rFonts w:ascii="宋体" w:hAnsi="宋体" w:cs="宋体" w:hint="eastAsia"/>
                <w:b/>
                <w:bCs/>
                <w:color w:val="000000"/>
                <w:kern w:val="0"/>
                <w:sz w:val="24"/>
              </w:rPr>
              <w:br/>
              <w:t>（元）</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C反应蛋白检测试剂盒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35*2+10*2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α-淀粉酶检测试剂盒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R1:4×42,R2:4×12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2390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α-羟丁酸脱氢酶检测试剂盒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R1:4×42,R2:4×12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410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γ-谷氨酰转肽酶检测试剂盒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R1:6×57,R2:3×32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癌胚抗原定量测定试剂盒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1560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癌胚抗原校准品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白蛋白检测试剂盒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60ml×6</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135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丙氨酸氨基转氨酶检测试剂</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R1:6×57,R2:3×32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常规生化符合定值质控品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5ml/支</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常规生化复合校准品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1375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促甲状腺激素校准品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CO1×2.0,CQ1×2.0,C21×2.0</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lastRenderedPageBreak/>
              <w:t>12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促甲状腺素测定试剂盒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1560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胆碱酯酶检测试剂盒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R1:4×37,R2:2×16</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低密度脂蛋白检测试剂盒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R1:4×58,R2:2×42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3490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电动移液器/100-1000</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1支(100-1000μl)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420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电动移液器/20-200</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1支(20-200μl)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420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发光分离液(清洗液)</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10L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箱</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316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甘油三酯检测试剂盒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60ml×6</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1100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高密度脂蛋白检测试剂盒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R1:6×58,R2:2×42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2260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谷氨酰基转移酶检测试剂盒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6×58ml；3×32ml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胱抑素C检测试剂盒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R1:2×40,R2:2×12,Cal:5×0.5</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8940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化学发光底物液(4×75)</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4×75ml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1100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肌钙蛋白I定量测定试剂盒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3334</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肌钙蛋白I校准品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1875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肌酐检测试剂盒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R1:4×59,R2:2×42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3920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肌红蛋白测定试剂盒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R1:20ml,R2:8ml,S:4ml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4250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肌酸激酶MB同工酶试剂盒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R1:3×42,R2:3×12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2650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肌酸激酶测定试剂盒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R1:3×42,R2:3×12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770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甲胎蛋白定量测定试剂盒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1560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甲胎蛋白校准品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甲状腺球蛋白抗体试剂盒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2400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甲状腺球蛋白抗体校准品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CO1×2.0,C11×2.0,C21×2.0</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甲状腺素测定试剂盒/FT4</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1560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甲状腺素校准品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C01×2.0,C11×2.0,C21×2.0</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检测手套(PE手套中号)</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1盒</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碱性磷酸酶检测试剂盒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R1:6×58,R2:3×32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抗甲状腺过氧化物酶抗体盒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2400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抗甲状腺过氧化物酶抗体校准品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CO1×2.0,C11×2.0,C21×2.0</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抗链球菌溶血素O检测试剂</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R1:2×40,R2:2×40,S:1×0.5</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4710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类风湿因子检测试剂盒（RF）</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R1:2×40,R2:2×11,S:5×0.5</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2650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免疫反应杯(CL1200i)</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21×2×88</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2800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尿沉渣分析系统保养液</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230ml/瓶</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667</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尿沉渣分析系统清洗液(A液)</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5L/桶</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2000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尿沉渣分析系统清洗液(B液)</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5L/桶</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2000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尿素检测试剂盒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R1:6×58,R2:3×32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565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lastRenderedPageBreak/>
              <w:t>46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尿酸检测试剂盒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R1:6×57,R2:3×32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490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尿液分析试纸条H11-Ⅱ</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100条</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280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葡萄糖检测试剂盒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R1:6×57,R2:3×32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295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乳酸脱氢酶检测试剂盒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R1:4×42,R2:4×12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310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三碘甲状腺原氨酸校准品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C01×2.0，C11×2.0，C21×2.0</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三碘甲状原氨酸测定试剂盒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1560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生化分析用清洗液(CD80)</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生化复合定值质控品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水平I5ml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糖化血红蛋白测定试剂盒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R:40,R1:2×40,R2:2×15ml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7340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天冬氨酸氨基转氨酶试剂盒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R1:6×57,R2:3×32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细胞溶血剂53LEOII</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200ml×4</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箱</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2304</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心肌标志物复合定值质控/低</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2000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心肌标志物复合定值质控/高</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2175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血细胞分析溶血剂(53LH)</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500ml×4</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箱</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2880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血细胞分析用稀释液(M-5D)</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20L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箱</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320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血细胞溶血剂53LEOI</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1L×4</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箱</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2160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样本稀释液(自动)</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2×30ml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465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一次性使用离心管(1.5ml)</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kern w:val="0"/>
                <w:sz w:val="24"/>
              </w:rPr>
            </w:pPr>
            <w:r w:rsidRPr="00C92A11">
              <w:rPr>
                <w:rFonts w:ascii="宋体" w:hAnsi="宋体" w:cs="宋体" w:hint="eastAsia"/>
                <w:kern w:val="0"/>
                <w:sz w:val="24"/>
              </w:rPr>
              <w:t>1/1.5ml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kern w:val="0"/>
                <w:sz w:val="24"/>
              </w:rPr>
            </w:pPr>
            <w:r w:rsidRPr="00C92A11">
              <w:rPr>
                <w:rFonts w:ascii="宋体" w:hAnsi="宋体" w:cs="宋体" w:hint="eastAsia"/>
                <w:kern w:val="0"/>
                <w:sz w:val="24"/>
              </w:rPr>
              <w:t>0.08</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一次性使用吸头/1000μl</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100支(100ul/8×71)（蓝）</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包</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一次性使用吸头/200μl</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500支(6×52)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包</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22</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一次性使用样本杯(尿杯)</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个</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0.15</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一次性塑料试管(尿管φ15)</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φ15×100mm</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0.1</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一次性塑料试管(尿管φ16)</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100mm(φ16)</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0.09</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69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医用清洗液(M-5D探头)</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乙肝e抗体测定试剂盒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乙肝e抗体校准品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372</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乙肝e抗体质控品(阳性)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乙肝e抗体质控品(阴性)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乙肝e抗原测定试剂盒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乙肝e抗原校准品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372</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乙肝e抗原质控品(阳性)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乙肝e抗原质控品(阴性)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乙肝表面抗体测定试剂盒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乙肝表面抗体校准品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557</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乙肝表面抗体质控品(阳性)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乙肝表面抗体质控品(阴性)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乙肝表面抗原测定试剂盒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lastRenderedPageBreak/>
              <w:t>83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乙肝表面抗原校准品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372</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乙肝表面抗原质控品(阳性)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乙肝表面抗原质控品(阴性)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乙肝核心抗体测定试剂盒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2×50人份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乙肝核心抗体校准品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372</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乙肝核心抗体质控品(阳性)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89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乙肝核心抗体质控品(阴性)</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3×2.0ml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446</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乙肝五项检测卡</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25人份</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167</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脂类校准品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1250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直接胆红素检测试剂盒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R1:4×58,R2:2×32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430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质控品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肿瘤标志物复合定值质控/低</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95</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肿瘤标志物复合定值质控/高</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1×5ml</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瓶</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950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96</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总胆固醇检测试剂盒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60ml×6</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490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97</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总胆红素检测试剂盒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R1:4×58,R2:2×32</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430</w:t>
            </w:r>
          </w:p>
        </w:tc>
      </w:tr>
      <w:tr w:rsidR="00C92A11" w:rsidRPr="00C92A11" w:rsidTr="00C92A11">
        <w:trPr>
          <w:trHeight w:val="342"/>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98</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总蛋白检测试剂盒</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R1:6×60</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135</w:t>
            </w:r>
          </w:p>
        </w:tc>
      </w:tr>
      <w:tr w:rsidR="00C92A11" w:rsidRPr="00C92A11" w:rsidTr="00C92A11">
        <w:trPr>
          <w:trHeight w:val="28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99</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采血针</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0.5</w:t>
            </w:r>
          </w:p>
        </w:tc>
      </w:tr>
      <w:tr w:rsidR="00C92A11" w:rsidRPr="00C92A11" w:rsidTr="00C92A11">
        <w:trPr>
          <w:trHeight w:val="28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100</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采血管（生化（黄））</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0.82</w:t>
            </w:r>
          </w:p>
        </w:tc>
      </w:tr>
      <w:tr w:rsidR="00C92A11" w:rsidRPr="00C92A11" w:rsidTr="00C92A11">
        <w:trPr>
          <w:trHeight w:val="28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101</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采血管（血常规（紫））</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支</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0.82</w:t>
            </w:r>
          </w:p>
        </w:tc>
      </w:tr>
      <w:tr w:rsidR="00C92A11" w:rsidRPr="00C92A11" w:rsidTr="00C92A11">
        <w:trPr>
          <w:trHeight w:val="28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102</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全程C反应蛋白（FR-CRP）（含校准品）</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2*40+2*40+5*0.5</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5270</w:t>
            </w:r>
          </w:p>
        </w:tc>
      </w:tr>
      <w:tr w:rsidR="00C92A11" w:rsidRPr="00C92A11" w:rsidTr="00C92A11">
        <w:trPr>
          <w:trHeight w:val="28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103</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塑料反应杯（迈瑞800）</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100个/盒</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2840</w:t>
            </w:r>
          </w:p>
        </w:tc>
      </w:tr>
      <w:tr w:rsidR="00C92A11" w:rsidRPr="00C92A11" w:rsidTr="00C92A11">
        <w:trPr>
          <w:trHeight w:val="28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104</w:t>
            </w:r>
          </w:p>
        </w:tc>
        <w:tc>
          <w:tcPr>
            <w:tcW w:w="3353"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优普水机预处理滤芯</w:t>
            </w:r>
          </w:p>
        </w:tc>
        <w:tc>
          <w:tcPr>
            <w:tcW w:w="2616"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left"/>
              <w:rPr>
                <w:rFonts w:ascii="宋体" w:hAnsi="宋体" w:cs="宋体"/>
                <w:color w:val="000000"/>
                <w:kern w:val="0"/>
                <w:sz w:val="24"/>
              </w:rPr>
            </w:pPr>
            <w:r w:rsidRPr="00C92A11">
              <w:rPr>
                <w:rFonts w:ascii="宋体" w:hAnsi="宋体" w:cs="宋体" w:hint="eastAsia"/>
                <w:color w:val="000000"/>
                <w:kern w:val="0"/>
                <w:sz w:val="24"/>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套</w:t>
            </w:r>
          </w:p>
        </w:tc>
        <w:tc>
          <w:tcPr>
            <w:tcW w:w="1390" w:type="dxa"/>
            <w:tcBorders>
              <w:top w:val="nil"/>
              <w:left w:val="nil"/>
              <w:bottom w:val="single" w:sz="4" w:space="0" w:color="auto"/>
              <w:right w:val="single" w:sz="4" w:space="0" w:color="auto"/>
            </w:tcBorders>
            <w:shd w:val="clear" w:color="auto" w:fill="auto"/>
            <w:noWrap/>
            <w:vAlign w:val="center"/>
            <w:hideMark/>
          </w:tcPr>
          <w:p w:rsidR="00C92A11" w:rsidRPr="00C92A11" w:rsidRDefault="00C92A11" w:rsidP="00C92A11">
            <w:pPr>
              <w:widowControl/>
              <w:jc w:val="center"/>
              <w:rPr>
                <w:rFonts w:ascii="宋体" w:hAnsi="宋体" w:cs="宋体"/>
                <w:color w:val="000000"/>
                <w:kern w:val="0"/>
                <w:sz w:val="24"/>
              </w:rPr>
            </w:pPr>
            <w:r w:rsidRPr="00C92A11">
              <w:rPr>
                <w:rFonts w:ascii="宋体" w:hAnsi="宋体" w:cs="宋体" w:hint="eastAsia"/>
                <w:color w:val="000000"/>
                <w:kern w:val="0"/>
                <w:sz w:val="24"/>
              </w:rPr>
              <w:t>7900</w:t>
            </w:r>
          </w:p>
        </w:tc>
      </w:tr>
    </w:tbl>
    <w:p w:rsidR="0014088B" w:rsidRDefault="0014088B" w:rsidP="0014088B">
      <w:pPr>
        <w:widowControl/>
        <w:autoSpaceDE w:val="0"/>
        <w:autoSpaceDN w:val="0"/>
        <w:adjustRightInd w:val="0"/>
        <w:spacing w:after="200" w:line="560" w:lineRule="exact"/>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（二）</w:t>
      </w:r>
      <w:r w:rsidR="00C84674" w:rsidRPr="00C84674">
        <w:rPr>
          <w:rFonts w:asciiTheme="minorEastAsia" w:eastAsiaTheme="minorEastAsia" w:hAnsiTheme="minorEastAsia" w:cs="宋体" w:hint="eastAsia"/>
          <w:sz w:val="24"/>
          <w:lang w:val="zh-CN"/>
        </w:rPr>
        <w:t>常用用量较大试剂目录</w:t>
      </w:r>
    </w:p>
    <w:tbl>
      <w:tblPr>
        <w:tblW w:w="7480" w:type="dxa"/>
        <w:tblInd w:w="93" w:type="dxa"/>
        <w:tblLook w:val="04A0"/>
      </w:tblPr>
      <w:tblGrid>
        <w:gridCol w:w="927"/>
        <w:gridCol w:w="3808"/>
        <w:gridCol w:w="2745"/>
      </w:tblGrid>
      <w:tr w:rsidR="006B5765" w:rsidRPr="006B5765" w:rsidTr="006B5765">
        <w:trPr>
          <w:trHeight w:val="615"/>
        </w:trPr>
        <w:tc>
          <w:tcPr>
            <w:tcW w:w="7480" w:type="dxa"/>
            <w:gridSpan w:val="3"/>
            <w:tcBorders>
              <w:top w:val="nil"/>
              <w:left w:val="nil"/>
              <w:bottom w:val="single" w:sz="4" w:space="0" w:color="auto"/>
              <w:right w:val="nil"/>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长春工业大学医院化验室常用用量较大试剂目录</w:t>
            </w:r>
          </w:p>
        </w:tc>
      </w:tr>
      <w:tr w:rsidR="006B5765" w:rsidRPr="006B5765" w:rsidTr="006B5765">
        <w:trPr>
          <w:trHeight w:val="81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b/>
                <w:bCs/>
                <w:color w:val="000000"/>
                <w:kern w:val="0"/>
                <w:sz w:val="24"/>
              </w:rPr>
            </w:pPr>
            <w:r w:rsidRPr="006B5765">
              <w:rPr>
                <w:rFonts w:asciiTheme="minorEastAsia" w:eastAsiaTheme="minorEastAsia" w:hAnsiTheme="minorEastAsia" w:cs="宋体" w:hint="eastAsia"/>
                <w:b/>
                <w:bCs/>
                <w:color w:val="000000"/>
                <w:kern w:val="0"/>
                <w:sz w:val="24"/>
              </w:rPr>
              <w:t>序号</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b/>
                <w:bCs/>
                <w:color w:val="000000"/>
                <w:kern w:val="0"/>
                <w:sz w:val="24"/>
              </w:rPr>
            </w:pPr>
            <w:r w:rsidRPr="006B5765">
              <w:rPr>
                <w:rFonts w:asciiTheme="minorEastAsia" w:eastAsiaTheme="minorEastAsia" w:hAnsiTheme="minorEastAsia" w:cs="宋体" w:hint="eastAsia"/>
                <w:b/>
                <w:bCs/>
                <w:color w:val="000000"/>
                <w:kern w:val="0"/>
                <w:sz w:val="24"/>
              </w:rPr>
              <w:t>名    称</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b/>
                <w:bCs/>
                <w:color w:val="000000"/>
                <w:kern w:val="0"/>
                <w:sz w:val="24"/>
              </w:rPr>
            </w:pPr>
            <w:r w:rsidRPr="006B5765">
              <w:rPr>
                <w:rFonts w:asciiTheme="minorEastAsia" w:eastAsiaTheme="minorEastAsia" w:hAnsiTheme="minorEastAsia" w:cs="宋体" w:hint="eastAsia"/>
                <w:b/>
                <w:bCs/>
                <w:color w:val="000000"/>
                <w:kern w:val="0"/>
                <w:sz w:val="24"/>
              </w:rPr>
              <w:t>规   格</w:t>
            </w:r>
          </w:p>
        </w:tc>
      </w:tr>
      <w:tr w:rsidR="006B5765" w:rsidRPr="006B5765" w:rsidTr="006B5765">
        <w:trPr>
          <w:trHeight w:val="75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乙型肝炎病毒表面抗原测定试剂盒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75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乙型肝炎病毒表面抗体测定试剂盒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3</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乙型肝炎病毒e抗原测定试剂盒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4</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乙型肝炎病毒e抗体测定试剂盒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75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5</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乙型肝炎病毒核心抗体测定试剂盒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75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lastRenderedPageBreak/>
              <w:t>6</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游离三碘甲状腺原氨酸测定试剂盒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7</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游离甲状腺素测定试剂盒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8</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促甲状腺素测定试剂盒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9</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甲胎蛋白测定试剂盒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2×50人份</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10</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肌酐检测试剂盒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4×49+2×52</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11</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低密度脂蛋白胆固醇测定试剂盒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58×4+42×2</w:t>
            </w:r>
          </w:p>
        </w:tc>
      </w:tr>
      <w:tr w:rsidR="006B5765" w:rsidRPr="006B5765" w:rsidTr="006B5765">
        <w:trPr>
          <w:trHeight w:val="11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12</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糖化血红蛋白测定试剂盒（含校准品）</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4×40=2×15+样本处理液：2×150+s:2×1</w:t>
            </w:r>
          </w:p>
        </w:tc>
      </w:tr>
      <w:tr w:rsidR="006B5765" w:rsidRPr="006B5765" w:rsidTr="006B5765">
        <w:trPr>
          <w:trHeight w:val="750"/>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13</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类风湿因子测定试剂盒</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2×40+2×11+S:5×0.5</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14</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净水器</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电阻率值0-0.9</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15</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过滤芯</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 xml:space="preserve">　</w:t>
            </w:r>
          </w:p>
        </w:tc>
      </w:tr>
      <w:tr w:rsidR="006B5765" w:rsidRPr="006B5765" w:rsidTr="006B5765">
        <w:trPr>
          <w:trHeight w:val="37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16</w:t>
            </w:r>
          </w:p>
        </w:tc>
        <w:tc>
          <w:tcPr>
            <w:tcW w:w="3808"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left"/>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过滤膜</w:t>
            </w:r>
          </w:p>
        </w:tc>
        <w:tc>
          <w:tcPr>
            <w:tcW w:w="2745" w:type="dxa"/>
            <w:tcBorders>
              <w:top w:val="nil"/>
              <w:left w:val="nil"/>
              <w:bottom w:val="single" w:sz="4" w:space="0" w:color="auto"/>
              <w:right w:val="single" w:sz="4" w:space="0" w:color="auto"/>
            </w:tcBorders>
            <w:shd w:val="clear" w:color="auto" w:fill="auto"/>
            <w:vAlign w:val="center"/>
            <w:hideMark/>
          </w:tcPr>
          <w:p w:rsidR="006B5765" w:rsidRPr="006B5765" w:rsidRDefault="006B5765" w:rsidP="006B5765">
            <w:pPr>
              <w:widowControl/>
              <w:jc w:val="center"/>
              <w:rPr>
                <w:rFonts w:asciiTheme="minorEastAsia" w:eastAsiaTheme="minorEastAsia" w:hAnsiTheme="minorEastAsia" w:cs="宋体"/>
                <w:color w:val="000000"/>
                <w:kern w:val="0"/>
                <w:sz w:val="24"/>
              </w:rPr>
            </w:pPr>
            <w:r w:rsidRPr="006B5765">
              <w:rPr>
                <w:rFonts w:asciiTheme="minorEastAsia" w:eastAsiaTheme="minorEastAsia" w:hAnsiTheme="minorEastAsia" w:cs="宋体" w:hint="eastAsia"/>
                <w:color w:val="000000"/>
                <w:kern w:val="0"/>
                <w:sz w:val="24"/>
              </w:rPr>
              <w:t xml:space="preserve">　</w:t>
            </w:r>
          </w:p>
        </w:tc>
      </w:tr>
    </w:tbl>
    <w:p w:rsidR="009B508C" w:rsidRDefault="0014088B" w:rsidP="009B508C">
      <w:pPr>
        <w:widowControl/>
        <w:autoSpaceDE w:val="0"/>
        <w:autoSpaceDN w:val="0"/>
        <w:adjustRightInd w:val="0"/>
        <w:spacing w:after="200" w:line="560" w:lineRule="exact"/>
        <w:jc w:val="left"/>
        <w:rPr>
          <w:rFonts w:asciiTheme="minorEastAsia" w:eastAsiaTheme="minorEastAsia" w:hAnsiTheme="minorEastAsia" w:cs="宋体" w:hint="eastAsia"/>
          <w:b/>
          <w:sz w:val="24"/>
          <w:lang w:val="zh-CN"/>
        </w:rPr>
      </w:pPr>
      <w:r>
        <w:rPr>
          <w:rFonts w:asciiTheme="minorEastAsia" w:eastAsiaTheme="minorEastAsia" w:hAnsiTheme="minorEastAsia" w:cs="宋体" w:hint="eastAsia"/>
          <w:b/>
          <w:sz w:val="24"/>
          <w:lang w:val="zh-CN"/>
        </w:rPr>
        <w:t>本次招标二次报价时需对试剂目录的所有单价进行报价，</w:t>
      </w:r>
      <w:r w:rsidRPr="00C84674">
        <w:rPr>
          <w:rFonts w:asciiTheme="minorEastAsia" w:eastAsiaTheme="minorEastAsia" w:hAnsiTheme="minorEastAsia" w:cs="宋体" w:hint="eastAsia"/>
          <w:b/>
          <w:sz w:val="24"/>
          <w:lang w:val="zh-CN"/>
        </w:rPr>
        <w:t>二次报价</w:t>
      </w:r>
      <w:r w:rsidR="00590306" w:rsidRPr="00C84674">
        <w:rPr>
          <w:rFonts w:asciiTheme="minorEastAsia" w:eastAsiaTheme="minorEastAsia" w:hAnsiTheme="minorEastAsia" w:cs="宋体" w:hint="eastAsia"/>
          <w:b/>
          <w:sz w:val="24"/>
          <w:lang w:val="zh-CN"/>
        </w:rPr>
        <w:t>中</w:t>
      </w:r>
      <w:r w:rsidR="00C64589">
        <w:rPr>
          <w:rFonts w:asciiTheme="minorEastAsia" w:eastAsiaTheme="minorEastAsia" w:hAnsiTheme="minorEastAsia" w:cs="宋体" w:hint="eastAsia"/>
          <w:b/>
          <w:sz w:val="24"/>
          <w:lang w:val="zh-CN"/>
        </w:rPr>
        <w:t>“</w:t>
      </w:r>
      <w:r w:rsidR="00C64589" w:rsidRPr="00C64589">
        <w:rPr>
          <w:rFonts w:asciiTheme="minorEastAsia" w:eastAsiaTheme="minorEastAsia" w:hAnsiTheme="minorEastAsia" w:cs="宋体" w:hint="eastAsia"/>
          <w:b/>
          <w:sz w:val="24"/>
          <w:lang w:val="zh-CN"/>
        </w:rPr>
        <w:t>长春工业大学医院化验室常用用量较大试剂目录</w:t>
      </w:r>
      <w:r w:rsidR="00C64589">
        <w:rPr>
          <w:rFonts w:asciiTheme="minorEastAsia" w:eastAsiaTheme="minorEastAsia" w:hAnsiTheme="minorEastAsia" w:cs="宋体" w:hint="eastAsia"/>
          <w:b/>
          <w:sz w:val="24"/>
          <w:lang w:val="zh-CN"/>
        </w:rPr>
        <w:t>”中</w:t>
      </w:r>
      <w:r w:rsidR="00C84674">
        <w:rPr>
          <w:rFonts w:asciiTheme="minorEastAsia" w:eastAsiaTheme="minorEastAsia" w:hAnsiTheme="minorEastAsia" w:cs="宋体" w:hint="eastAsia"/>
          <w:b/>
          <w:sz w:val="24"/>
          <w:lang w:val="zh-CN"/>
        </w:rPr>
        <w:t>各试剂</w:t>
      </w:r>
      <w:r w:rsidR="00590306" w:rsidRPr="00C84674">
        <w:rPr>
          <w:rFonts w:asciiTheme="minorEastAsia" w:eastAsiaTheme="minorEastAsia" w:hAnsiTheme="minorEastAsia" w:cs="宋体" w:hint="eastAsia"/>
          <w:b/>
          <w:sz w:val="24"/>
          <w:lang w:val="zh-CN"/>
        </w:rPr>
        <w:t>单价之和</w:t>
      </w:r>
      <w:r w:rsidRPr="00C84674">
        <w:rPr>
          <w:rFonts w:asciiTheme="minorEastAsia" w:eastAsiaTheme="minorEastAsia" w:hAnsiTheme="minorEastAsia" w:cs="宋体" w:hint="eastAsia"/>
          <w:b/>
          <w:sz w:val="24"/>
          <w:lang w:val="zh-CN"/>
        </w:rPr>
        <w:t>最低的合格投标人为本项目的中标人。</w:t>
      </w:r>
    </w:p>
    <w:p w:rsidR="00720B51" w:rsidRPr="009B508C" w:rsidRDefault="009D4C67" w:rsidP="009B508C">
      <w:pPr>
        <w:widowControl/>
        <w:autoSpaceDE w:val="0"/>
        <w:autoSpaceDN w:val="0"/>
        <w:adjustRightInd w:val="0"/>
        <w:spacing w:after="200" w:line="560" w:lineRule="exact"/>
        <w:jc w:val="left"/>
        <w:rPr>
          <w:rFonts w:asciiTheme="minorEastAsia" w:eastAsiaTheme="minorEastAsia" w:hAnsiTheme="minorEastAsia" w:cs="宋体" w:hint="eastAsia"/>
          <w:b/>
          <w:sz w:val="24"/>
          <w:lang w:val="zh-CN"/>
        </w:rPr>
      </w:pPr>
      <w:r>
        <w:rPr>
          <w:rFonts w:asciiTheme="minorEastAsia" w:eastAsiaTheme="minorEastAsia" w:hAnsiTheme="minorEastAsia" w:hint="eastAsia"/>
          <w:b/>
          <w:sz w:val="24"/>
        </w:rPr>
        <w:t>供货资格有效期</w:t>
      </w:r>
      <w:r w:rsidR="001B5A66" w:rsidRPr="00347380">
        <w:rPr>
          <w:rFonts w:asciiTheme="minorEastAsia" w:eastAsiaTheme="minorEastAsia" w:hAnsiTheme="minorEastAsia"/>
          <w:b/>
          <w:sz w:val="24"/>
        </w:rPr>
        <w:t>：</w:t>
      </w:r>
      <w:r>
        <w:rPr>
          <w:rFonts w:asciiTheme="minorEastAsia" w:eastAsiaTheme="minorEastAsia" w:hAnsiTheme="minorEastAsia" w:hint="eastAsia"/>
          <w:sz w:val="24"/>
        </w:rPr>
        <w:t>自合同签订之日起1年</w:t>
      </w:r>
      <w:r w:rsidR="001B5A66" w:rsidRPr="00347380">
        <w:rPr>
          <w:rFonts w:asciiTheme="minorEastAsia" w:eastAsiaTheme="minorEastAsia" w:hAnsiTheme="minorEastAsia"/>
          <w:sz w:val="24"/>
        </w:rPr>
        <w:t>。</w:t>
      </w:r>
    </w:p>
    <w:p w:rsidR="00DC4175" w:rsidRPr="00347380" w:rsidRDefault="00DC4175" w:rsidP="00347380">
      <w:pPr>
        <w:spacing w:line="560" w:lineRule="exact"/>
        <w:outlineLvl w:val="0"/>
        <w:rPr>
          <w:rFonts w:asciiTheme="minorEastAsia" w:eastAsiaTheme="minorEastAsia" w:hAnsiTheme="minorEastAsia"/>
          <w:sz w:val="24"/>
        </w:rPr>
      </w:pPr>
      <w:r w:rsidRPr="009B508C">
        <w:rPr>
          <w:rFonts w:asciiTheme="minorEastAsia" w:eastAsiaTheme="minorEastAsia" w:hAnsiTheme="minorEastAsia" w:hint="eastAsia"/>
          <w:b/>
          <w:sz w:val="24"/>
        </w:rPr>
        <w:t>供货时间：</w:t>
      </w:r>
      <w:r>
        <w:rPr>
          <w:rFonts w:asciiTheme="minorEastAsia" w:eastAsiaTheme="minorEastAsia" w:hAnsiTheme="minorEastAsia" w:hint="eastAsia"/>
          <w:sz w:val="24"/>
        </w:rPr>
        <w:t>接到采购人订单需求后</w:t>
      </w:r>
      <w:r w:rsidR="009B508C">
        <w:rPr>
          <w:rFonts w:asciiTheme="minorEastAsia" w:eastAsiaTheme="minorEastAsia" w:hAnsiTheme="minorEastAsia" w:hint="eastAsia"/>
          <w:sz w:val="24"/>
        </w:rPr>
        <w:t>5个工作</w:t>
      </w:r>
      <w:r>
        <w:rPr>
          <w:rFonts w:asciiTheme="minorEastAsia" w:eastAsiaTheme="minorEastAsia" w:hAnsiTheme="minorEastAsia" w:hint="eastAsia"/>
          <w:sz w:val="24"/>
        </w:rPr>
        <w:t>日内送达。</w:t>
      </w:r>
    </w:p>
    <w:p w:rsidR="00720B51" w:rsidRPr="00347380" w:rsidRDefault="001B5A66" w:rsidP="009D4C67">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b/>
          <w:sz w:val="24"/>
        </w:rPr>
        <w:t>交货地点：</w:t>
      </w:r>
      <w:r w:rsidRPr="00347380">
        <w:rPr>
          <w:rFonts w:asciiTheme="minorEastAsia" w:eastAsiaTheme="minorEastAsia" w:hAnsiTheme="minorEastAsia"/>
          <w:sz w:val="24"/>
        </w:rPr>
        <w:t>长春工业大学指定地点。</w:t>
      </w:r>
    </w:p>
    <w:p w:rsidR="00720B51" w:rsidRDefault="001B5A66" w:rsidP="009D4C67">
      <w:pPr>
        <w:spacing w:line="560" w:lineRule="exact"/>
        <w:outlineLvl w:val="0"/>
        <w:rPr>
          <w:rFonts w:asciiTheme="minorEastAsia" w:eastAsiaTheme="minorEastAsia" w:hAnsiTheme="minorEastAsia" w:hint="eastAsia"/>
          <w:sz w:val="24"/>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 :</w:t>
      </w:r>
      <w:r w:rsidRPr="00720842">
        <w:rPr>
          <w:rFonts w:asciiTheme="minorEastAsia" w:eastAsiaTheme="minorEastAsia" w:hAnsiTheme="minorEastAsia"/>
          <w:sz w:val="24"/>
        </w:rPr>
        <w:t>学校自行支付</w:t>
      </w:r>
      <w:r w:rsidRPr="00720842">
        <w:rPr>
          <w:rFonts w:asciiTheme="minorEastAsia" w:eastAsiaTheme="minorEastAsia" w:hAnsiTheme="minorEastAsia" w:hint="eastAsia"/>
          <w:sz w:val="24"/>
        </w:rPr>
        <w:t>，</w:t>
      </w:r>
      <w:r w:rsidR="005B3D29" w:rsidRPr="00720842">
        <w:rPr>
          <w:rFonts w:asciiTheme="minorEastAsia" w:eastAsiaTheme="minorEastAsia" w:hAnsiTheme="minorEastAsia" w:hint="eastAsia"/>
          <w:sz w:val="24"/>
        </w:rPr>
        <w:t>以</w:t>
      </w:r>
      <w:r w:rsidRPr="00720842">
        <w:rPr>
          <w:rFonts w:asciiTheme="minorEastAsia" w:eastAsiaTheme="minorEastAsia" w:hAnsiTheme="minorEastAsia" w:hint="eastAsia"/>
          <w:sz w:val="24"/>
        </w:rPr>
        <w:t>签订合同为准</w:t>
      </w:r>
      <w:r w:rsidRPr="00720842">
        <w:rPr>
          <w:rFonts w:asciiTheme="minorEastAsia" w:eastAsiaTheme="minorEastAsia" w:hAnsiTheme="minorEastAsia"/>
          <w:sz w:val="24"/>
        </w:rPr>
        <w:t>。</w:t>
      </w:r>
    </w:p>
    <w:p w:rsidR="009D4C67" w:rsidRPr="009D4C67" w:rsidRDefault="009D4C67" w:rsidP="009D4C67">
      <w:pPr>
        <w:spacing w:line="560" w:lineRule="exact"/>
        <w:outlineLvl w:val="0"/>
        <w:rPr>
          <w:rFonts w:asciiTheme="minorEastAsia" w:eastAsiaTheme="minorEastAsia" w:hAnsiTheme="minorEastAsia" w:hint="eastAsia"/>
          <w:b/>
          <w:sz w:val="24"/>
        </w:rPr>
      </w:pPr>
      <w:r w:rsidRPr="009D4C67">
        <w:rPr>
          <w:rFonts w:asciiTheme="minorEastAsia" w:eastAsiaTheme="minorEastAsia" w:hAnsiTheme="minorEastAsia" w:hint="eastAsia"/>
          <w:b/>
          <w:sz w:val="24"/>
        </w:rPr>
        <w:t>其它要求：</w:t>
      </w:r>
    </w:p>
    <w:p w:rsidR="009D4C67" w:rsidRPr="009D4C67" w:rsidRDefault="009D4C67" w:rsidP="009D4C67">
      <w:pPr>
        <w:widowControl/>
        <w:autoSpaceDE w:val="0"/>
        <w:autoSpaceDN w:val="0"/>
        <w:adjustRightInd w:val="0"/>
        <w:spacing w:after="200" w:line="560" w:lineRule="exact"/>
        <w:jc w:val="left"/>
        <w:rPr>
          <w:rFonts w:asciiTheme="minorEastAsia" w:eastAsiaTheme="minorEastAsia" w:hAnsiTheme="minorEastAsia"/>
          <w:sz w:val="24"/>
        </w:rPr>
      </w:pPr>
      <w:r w:rsidRPr="009D4C67">
        <w:rPr>
          <w:rFonts w:asciiTheme="minorEastAsia" w:eastAsiaTheme="minorEastAsia" w:hAnsiTheme="minorEastAsia" w:hint="eastAsia"/>
          <w:sz w:val="24"/>
        </w:rPr>
        <w:t>1.所供试剂质量有效期需达到有效期限三分之二时间及以上。</w:t>
      </w:r>
    </w:p>
    <w:p w:rsidR="009D4C67" w:rsidRPr="009D4C67" w:rsidRDefault="009D4C67" w:rsidP="009D4C67">
      <w:pPr>
        <w:widowControl/>
        <w:autoSpaceDE w:val="0"/>
        <w:autoSpaceDN w:val="0"/>
        <w:adjustRightInd w:val="0"/>
        <w:spacing w:after="200" w:line="560" w:lineRule="exact"/>
        <w:jc w:val="left"/>
        <w:rPr>
          <w:rFonts w:asciiTheme="minorEastAsia" w:eastAsiaTheme="minorEastAsia" w:hAnsiTheme="minorEastAsia"/>
          <w:sz w:val="24"/>
        </w:rPr>
      </w:pPr>
      <w:r w:rsidRPr="009D4C67">
        <w:rPr>
          <w:rFonts w:asciiTheme="minorEastAsia" w:eastAsiaTheme="minorEastAsia" w:hAnsiTheme="minorEastAsia" w:hint="eastAsia"/>
          <w:sz w:val="24"/>
        </w:rPr>
        <w:t>2.须无偿配备工程师负责每批试剂使用校准调试工作，保证试剂达到仪器运行检验指标。</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lastRenderedPageBreak/>
        <w:t>1、企业法人营业执照</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2、税务登记证书</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3、法定代表人授权书</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4、法定代表人的授权代理人身份证（复印件，携带原件参加投标以备审查）</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5、医疗器械生产 / 经营企业许可证</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6、医疗器械注册证</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7、医疗器械注册登记表</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8、投标产品的溯源性文件</w:t>
      </w:r>
    </w:p>
    <w:p w:rsidR="00AF4955" w:rsidRPr="00AF4955" w:rsidRDefault="00AF4955" w:rsidP="00AF4955">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9、卫生材料需提供国家医疗器械注册产品标准（封皮即可）</w:t>
      </w:r>
    </w:p>
    <w:p w:rsidR="002F4AA2" w:rsidRDefault="00AF4955" w:rsidP="002F4AA2">
      <w:pPr>
        <w:spacing w:line="560" w:lineRule="exact"/>
        <w:rPr>
          <w:rFonts w:asciiTheme="minorEastAsia" w:eastAsiaTheme="minorEastAsia" w:hAnsiTheme="minorEastAsia"/>
          <w:sz w:val="24"/>
        </w:rPr>
      </w:pPr>
      <w:r w:rsidRPr="00AF4955">
        <w:rPr>
          <w:rFonts w:asciiTheme="minorEastAsia" w:eastAsiaTheme="minorEastAsia" w:hAnsiTheme="minorEastAsia" w:hint="eastAsia"/>
          <w:sz w:val="24"/>
        </w:rPr>
        <w:t>10、医疗经营企业许可证</w:t>
      </w:r>
    </w:p>
    <w:p w:rsidR="002F4AA2" w:rsidRDefault="002F4AA2" w:rsidP="002F4AA2">
      <w:pPr>
        <w:spacing w:line="560" w:lineRule="exact"/>
        <w:rPr>
          <w:rFonts w:ascii="宋体" w:hAnsi="宋体" w:cs="宋体"/>
          <w:color w:val="000000"/>
          <w:sz w:val="24"/>
        </w:rPr>
      </w:pPr>
      <w:r>
        <w:rPr>
          <w:rFonts w:asciiTheme="minorEastAsia" w:eastAsiaTheme="minorEastAsia" w:hAnsiTheme="minorEastAsia" w:hint="eastAsia"/>
          <w:sz w:val="24"/>
        </w:rPr>
        <w:t>11、</w:t>
      </w:r>
      <w:r w:rsidRPr="002F4AA2">
        <w:rPr>
          <w:rFonts w:ascii="宋体" w:hAnsi="宋体" w:cs="宋体" w:hint="eastAsia"/>
          <w:color w:val="000000"/>
          <w:sz w:val="24"/>
        </w:rPr>
        <w:t>供应商近一年任意一个月的纳税证明文件（依法免税的应提供相应文件说明）</w:t>
      </w:r>
      <w:r>
        <w:rPr>
          <w:rFonts w:ascii="宋体" w:hAnsi="宋体" w:cs="宋体" w:hint="eastAsia"/>
          <w:color w:val="000000"/>
          <w:sz w:val="24"/>
        </w:rPr>
        <w:t>12、</w:t>
      </w: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2F4AA2" w:rsidRPr="009235B6" w:rsidRDefault="002F4AA2" w:rsidP="002F4AA2">
      <w:pPr>
        <w:spacing w:line="560" w:lineRule="exact"/>
        <w:rPr>
          <w:rFonts w:asciiTheme="minorEastAsia" w:eastAsiaTheme="minorEastAsia" w:hAnsiTheme="minorEastAsia"/>
          <w:sz w:val="24"/>
        </w:rPr>
      </w:pPr>
      <w:r>
        <w:rPr>
          <w:rFonts w:ascii="宋体" w:hAnsi="宋体" w:cs="宋体" w:hint="eastAsia"/>
          <w:color w:val="000000"/>
          <w:sz w:val="24"/>
        </w:rPr>
        <w:t>13、</w:t>
      </w: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2F4AA2" w:rsidRPr="002F4AA2" w:rsidRDefault="002F4AA2" w:rsidP="00AF4955">
      <w:pPr>
        <w:spacing w:line="560" w:lineRule="exact"/>
        <w:rPr>
          <w:rFonts w:asciiTheme="minorEastAsia" w:eastAsiaTheme="minorEastAsia" w:hAnsiTheme="minorEastAsia"/>
          <w:sz w:val="24"/>
        </w:rPr>
      </w:pP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w:t>
      </w:r>
      <w:r w:rsidR="002C2712" w:rsidRPr="00251172">
        <w:rPr>
          <w:rFonts w:asciiTheme="minorEastAsia" w:eastAsiaTheme="minorEastAsia" w:hAnsiTheme="minorEastAsia" w:cs="宋体" w:hint="eastAsia"/>
          <w:sz w:val="24"/>
          <w:lang w:val="zh-CN"/>
        </w:rPr>
        <w:lastRenderedPageBreak/>
        <w:t>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w:t>
      </w:r>
      <w:r>
        <w:rPr>
          <w:rFonts w:asciiTheme="minorEastAsia" w:eastAsiaTheme="minorEastAsia" w:hAnsiTheme="minorEastAsia" w:cs="宋体" w:hint="eastAsia"/>
          <w:bCs/>
          <w:sz w:val="24"/>
          <w:lang w:val="zh-CN"/>
        </w:rPr>
        <w:lastRenderedPageBreak/>
        <w:t>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w:t>
      </w:r>
      <w:r w:rsidR="002C2712" w:rsidRPr="00251172">
        <w:rPr>
          <w:rFonts w:asciiTheme="minorEastAsia" w:eastAsiaTheme="minorEastAsia" w:hAnsiTheme="minorEastAsia" w:cs="宋体" w:hint="eastAsia"/>
          <w:sz w:val="24"/>
        </w:rPr>
        <w:lastRenderedPageBreak/>
        <w:t>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w:t>
      </w:r>
      <w:r w:rsidR="008F1364" w:rsidRPr="00347380">
        <w:rPr>
          <w:rFonts w:asciiTheme="minorEastAsia" w:eastAsiaTheme="minorEastAsia" w:hAnsiTheme="minorEastAsia" w:cs="黑体" w:hint="eastAsia"/>
          <w:bCs/>
          <w:color w:val="000000"/>
          <w:sz w:val="24"/>
          <w:szCs w:val="24"/>
          <w:lang w:val="zh-CN"/>
        </w:rPr>
        <w:lastRenderedPageBreak/>
        <w:t>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lastRenderedPageBreak/>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lastRenderedPageBreak/>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lastRenderedPageBreak/>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lastRenderedPageBreak/>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rsidP="00833F65">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56" w:rsidRDefault="00B60056" w:rsidP="00720B51">
      <w:r>
        <w:separator/>
      </w:r>
    </w:p>
  </w:endnote>
  <w:endnote w:type="continuationSeparator" w:id="0">
    <w:p w:rsidR="00B60056" w:rsidRDefault="00B60056" w:rsidP="00720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6C0FF2" w:rsidRDefault="00E139D9">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11" type="#_x0000_t136" style="position:absolute;left:0;text-align:left;margin-left:224.15pt;margin-top:533.45pt;width:202.5pt;height:20.25pt;rotation:315;z-index:-25164288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10" type="#_x0000_t136" style="position:absolute;left:0;text-align:left;margin-left:56.15pt;margin-top:540.95pt;width:202.5pt;height:20.25pt;rotation:315;z-index:-25164390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5861286" o:spid="_x0000_s29703" type="#_x0000_t136" style="position:absolute;left:0;text-align:left;margin-left:26.9pt;margin-top:390.2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sidRPr="00E139D9">
          <w:fldChar w:fldCharType="begin"/>
        </w:r>
        <w:r w:rsidR="006C0FF2">
          <w:instrText>PAGE   \* MERGEFORMAT</w:instrText>
        </w:r>
        <w:r w:rsidRPr="00E139D9">
          <w:fldChar w:fldCharType="separate"/>
        </w:r>
        <w:r w:rsidR="009B508C" w:rsidRPr="009B508C">
          <w:rPr>
            <w:noProof/>
            <w:lang w:val="zh-CN"/>
          </w:rPr>
          <w:t>12</w:t>
        </w:r>
        <w:r>
          <w:rPr>
            <w:lang w:val="zh-CN"/>
          </w:rPr>
          <w:fldChar w:fldCharType="end"/>
        </w:r>
      </w:p>
    </w:sdtContent>
  </w:sdt>
  <w:p w:rsidR="006C0FF2" w:rsidRDefault="006C0F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56" w:rsidRDefault="00B60056" w:rsidP="00720B51">
      <w:r>
        <w:separator/>
      </w:r>
    </w:p>
  </w:footnote>
  <w:footnote w:type="continuationSeparator" w:id="0">
    <w:p w:rsidR="00B60056" w:rsidRDefault="00B60056"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F2" w:rsidRDefault="00E139D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1285"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F2" w:rsidRDefault="00E139D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9" type="#_x0000_t136" style="position:absolute;left:0;text-align:left;margin-left:269.15pt;margin-top:335.2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5" type="#_x0000_t136" style="position:absolute;left:0;text-align:left;margin-left:-13.6pt;margin-top:127.7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8" type="#_x0000_t136" style="position:absolute;left:0;text-align:left;margin-left:229.4pt;margin-top:200.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7" type="#_x0000_t136" style="position:absolute;left:0;text-align:left;margin-left:-45.1pt;margin-top:318.9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6" type="#_x0000_t136" style="position:absolute;left:0;text-align:left;margin-left:161.15pt;margin-top:127.7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F2" w:rsidRDefault="00E139D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1284"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D8B1539"/>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50198"/>
    <w:rsid w:val="0005422C"/>
    <w:rsid w:val="00055C8F"/>
    <w:rsid w:val="0005712E"/>
    <w:rsid w:val="000574BE"/>
    <w:rsid w:val="00061656"/>
    <w:rsid w:val="00062F4A"/>
    <w:rsid w:val="00072E36"/>
    <w:rsid w:val="000778F1"/>
    <w:rsid w:val="00081796"/>
    <w:rsid w:val="00085BE5"/>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53E9"/>
    <w:rsid w:val="0010725A"/>
    <w:rsid w:val="00111249"/>
    <w:rsid w:val="00113A61"/>
    <w:rsid w:val="00115382"/>
    <w:rsid w:val="00115DAD"/>
    <w:rsid w:val="00130135"/>
    <w:rsid w:val="00130D4A"/>
    <w:rsid w:val="0013187F"/>
    <w:rsid w:val="00135000"/>
    <w:rsid w:val="00137C56"/>
    <w:rsid w:val="0014088B"/>
    <w:rsid w:val="00142246"/>
    <w:rsid w:val="0015020D"/>
    <w:rsid w:val="00151584"/>
    <w:rsid w:val="0016001F"/>
    <w:rsid w:val="00160E6D"/>
    <w:rsid w:val="00182BBE"/>
    <w:rsid w:val="00184EC0"/>
    <w:rsid w:val="00186CF4"/>
    <w:rsid w:val="00192D68"/>
    <w:rsid w:val="0019766D"/>
    <w:rsid w:val="00197FF5"/>
    <w:rsid w:val="001A16F0"/>
    <w:rsid w:val="001B5A66"/>
    <w:rsid w:val="001B617C"/>
    <w:rsid w:val="001B7E91"/>
    <w:rsid w:val="001C2064"/>
    <w:rsid w:val="001C6BB1"/>
    <w:rsid w:val="001D1321"/>
    <w:rsid w:val="001D27DA"/>
    <w:rsid w:val="001D5010"/>
    <w:rsid w:val="001D6450"/>
    <w:rsid w:val="001E1F85"/>
    <w:rsid w:val="001E4B98"/>
    <w:rsid w:val="001F2BE5"/>
    <w:rsid w:val="001F6D77"/>
    <w:rsid w:val="00207308"/>
    <w:rsid w:val="002075E4"/>
    <w:rsid w:val="00210DDB"/>
    <w:rsid w:val="00210F80"/>
    <w:rsid w:val="00233E4D"/>
    <w:rsid w:val="002467DB"/>
    <w:rsid w:val="00251172"/>
    <w:rsid w:val="0025655C"/>
    <w:rsid w:val="00262B13"/>
    <w:rsid w:val="00266ACF"/>
    <w:rsid w:val="00270C1E"/>
    <w:rsid w:val="002750CA"/>
    <w:rsid w:val="00281D5A"/>
    <w:rsid w:val="00286219"/>
    <w:rsid w:val="002911FB"/>
    <w:rsid w:val="00291204"/>
    <w:rsid w:val="002A082F"/>
    <w:rsid w:val="002B0D3A"/>
    <w:rsid w:val="002B1327"/>
    <w:rsid w:val="002C0032"/>
    <w:rsid w:val="002C1598"/>
    <w:rsid w:val="002C2712"/>
    <w:rsid w:val="002C5522"/>
    <w:rsid w:val="002D615C"/>
    <w:rsid w:val="002E6C0F"/>
    <w:rsid w:val="002F4611"/>
    <w:rsid w:val="002F4AA2"/>
    <w:rsid w:val="003030AA"/>
    <w:rsid w:val="00314066"/>
    <w:rsid w:val="00317F07"/>
    <w:rsid w:val="00323449"/>
    <w:rsid w:val="00323651"/>
    <w:rsid w:val="00326EC0"/>
    <w:rsid w:val="00330F78"/>
    <w:rsid w:val="00334B70"/>
    <w:rsid w:val="003354D0"/>
    <w:rsid w:val="00340F47"/>
    <w:rsid w:val="003442C0"/>
    <w:rsid w:val="00344B60"/>
    <w:rsid w:val="003456CA"/>
    <w:rsid w:val="00347380"/>
    <w:rsid w:val="003510EA"/>
    <w:rsid w:val="00353382"/>
    <w:rsid w:val="00377FE3"/>
    <w:rsid w:val="003868A0"/>
    <w:rsid w:val="00391792"/>
    <w:rsid w:val="00391813"/>
    <w:rsid w:val="00397581"/>
    <w:rsid w:val="00397D7A"/>
    <w:rsid w:val="003B2654"/>
    <w:rsid w:val="003C34EE"/>
    <w:rsid w:val="003D495B"/>
    <w:rsid w:val="003D60CC"/>
    <w:rsid w:val="003F178B"/>
    <w:rsid w:val="003F1C1C"/>
    <w:rsid w:val="003F250A"/>
    <w:rsid w:val="00400D68"/>
    <w:rsid w:val="004148EB"/>
    <w:rsid w:val="00423C21"/>
    <w:rsid w:val="00425265"/>
    <w:rsid w:val="00431273"/>
    <w:rsid w:val="004400D8"/>
    <w:rsid w:val="00441C21"/>
    <w:rsid w:val="0045217E"/>
    <w:rsid w:val="00452FFC"/>
    <w:rsid w:val="00463DC1"/>
    <w:rsid w:val="00470947"/>
    <w:rsid w:val="00472362"/>
    <w:rsid w:val="00473838"/>
    <w:rsid w:val="00477F1B"/>
    <w:rsid w:val="004802C7"/>
    <w:rsid w:val="00490C18"/>
    <w:rsid w:val="00491060"/>
    <w:rsid w:val="00494B6B"/>
    <w:rsid w:val="00495298"/>
    <w:rsid w:val="004A17E6"/>
    <w:rsid w:val="004C20AD"/>
    <w:rsid w:val="004C4D92"/>
    <w:rsid w:val="004D5477"/>
    <w:rsid w:val="004E22A8"/>
    <w:rsid w:val="004E388E"/>
    <w:rsid w:val="004F02BC"/>
    <w:rsid w:val="004F2C75"/>
    <w:rsid w:val="00507467"/>
    <w:rsid w:val="00510474"/>
    <w:rsid w:val="00525756"/>
    <w:rsid w:val="005352D0"/>
    <w:rsid w:val="00535352"/>
    <w:rsid w:val="005411A6"/>
    <w:rsid w:val="00544F79"/>
    <w:rsid w:val="00545F78"/>
    <w:rsid w:val="00554908"/>
    <w:rsid w:val="00570EB3"/>
    <w:rsid w:val="00581F55"/>
    <w:rsid w:val="00590306"/>
    <w:rsid w:val="00592F9F"/>
    <w:rsid w:val="00594212"/>
    <w:rsid w:val="005B00C3"/>
    <w:rsid w:val="005B1579"/>
    <w:rsid w:val="005B3D29"/>
    <w:rsid w:val="005B7098"/>
    <w:rsid w:val="005C10AF"/>
    <w:rsid w:val="005D1273"/>
    <w:rsid w:val="005E33E4"/>
    <w:rsid w:val="005E4619"/>
    <w:rsid w:val="005E5F21"/>
    <w:rsid w:val="005E7F66"/>
    <w:rsid w:val="005F522F"/>
    <w:rsid w:val="005F6B41"/>
    <w:rsid w:val="006021F2"/>
    <w:rsid w:val="00602956"/>
    <w:rsid w:val="00604A03"/>
    <w:rsid w:val="006108B6"/>
    <w:rsid w:val="006163C4"/>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856A7"/>
    <w:rsid w:val="006962CE"/>
    <w:rsid w:val="006A098B"/>
    <w:rsid w:val="006A31EC"/>
    <w:rsid w:val="006A4C2F"/>
    <w:rsid w:val="006A6E6B"/>
    <w:rsid w:val="006B075A"/>
    <w:rsid w:val="006B5765"/>
    <w:rsid w:val="006B5EE9"/>
    <w:rsid w:val="006B78F7"/>
    <w:rsid w:val="006C0FF2"/>
    <w:rsid w:val="006C3193"/>
    <w:rsid w:val="006E1723"/>
    <w:rsid w:val="006E3737"/>
    <w:rsid w:val="006E4E4D"/>
    <w:rsid w:val="006F3B05"/>
    <w:rsid w:val="006F3CEF"/>
    <w:rsid w:val="006F5153"/>
    <w:rsid w:val="00707B93"/>
    <w:rsid w:val="0071069C"/>
    <w:rsid w:val="00712313"/>
    <w:rsid w:val="007147B7"/>
    <w:rsid w:val="00716DDC"/>
    <w:rsid w:val="00720842"/>
    <w:rsid w:val="00720B51"/>
    <w:rsid w:val="00722026"/>
    <w:rsid w:val="007258D1"/>
    <w:rsid w:val="007263BB"/>
    <w:rsid w:val="00736BD4"/>
    <w:rsid w:val="00740F29"/>
    <w:rsid w:val="007475CD"/>
    <w:rsid w:val="007513C2"/>
    <w:rsid w:val="00766B9F"/>
    <w:rsid w:val="00766C5B"/>
    <w:rsid w:val="00777522"/>
    <w:rsid w:val="00780D65"/>
    <w:rsid w:val="007822C0"/>
    <w:rsid w:val="007964A2"/>
    <w:rsid w:val="007967BF"/>
    <w:rsid w:val="007A0111"/>
    <w:rsid w:val="007A0D76"/>
    <w:rsid w:val="007A6160"/>
    <w:rsid w:val="007B0F74"/>
    <w:rsid w:val="007B333C"/>
    <w:rsid w:val="007B339E"/>
    <w:rsid w:val="007B6CEA"/>
    <w:rsid w:val="007B7050"/>
    <w:rsid w:val="007C7614"/>
    <w:rsid w:val="007D2D79"/>
    <w:rsid w:val="007D6FF7"/>
    <w:rsid w:val="007D77D8"/>
    <w:rsid w:val="007D787B"/>
    <w:rsid w:val="007E2A35"/>
    <w:rsid w:val="007F76CA"/>
    <w:rsid w:val="007F7C32"/>
    <w:rsid w:val="0080195A"/>
    <w:rsid w:val="0080276E"/>
    <w:rsid w:val="00811DBA"/>
    <w:rsid w:val="00813947"/>
    <w:rsid w:val="00813F6B"/>
    <w:rsid w:val="00816004"/>
    <w:rsid w:val="00826971"/>
    <w:rsid w:val="008270B9"/>
    <w:rsid w:val="00827D19"/>
    <w:rsid w:val="00831C69"/>
    <w:rsid w:val="0083377F"/>
    <w:rsid w:val="00833F65"/>
    <w:rsid w:val="008400CA"/>
    <w:rsid w:val="008404AF"/>
    <w:rsid w:val="00840919"/>
    <w:rsid w:val="008502D0"/>
    <w:rsid w:val="0085429B"/>
    <w:rsid w:val="00855B99"/>
    <w:rsid w:val="00855FE8"/>
    <w:rsid w:val="008574F3"/>
    <w:rsid w:val="0086067A"/>
    <w:rsid w:val="008614A0"/>
    <w:rsid w:val="008644AE"/>
    <w:rsid w:val="0086511C"/>
    <w:rsid w:val="008747FE"/>
    <w:rsid w:val="00875F0E"/>
    <w:rsid w:val="008779A7"/>
    <w:rsid w:val="00882196"/>
    <w:rsid w:val="00883C73"/>
    <w:rsid w:val="00884764"/>
    <w:rsid w:val="00885B1A"/>
    <w:rsid w:val="00895D5C"/>
    <w:rsid w:val="008A341A"/>
    <w:rsid w:val="008A3D9C"/>
    <w:rsid w:val="008A7518"/>
    <w:rsid w:val="008B2592"/>
    <w:rsid w:val="008C504D"/>
    <w:rsid w:val="008D2AF9"/>
    <w:rsid w:val="008D428D"/>
    <w:rsid w:val="008D7143"/>
    <w:rsid w:val="008E39CE"/>
    <w:rsid w:val="008E39EC"/>
    <w:rsid w:val="008E5972"/>
    <w:rsid w:val="008F1364"/>
    <w:rsid w:val="008F2E06"/>
    <w:rsid w:val="008F2E5F"/>
    <w:rsid w:val="008F48F3"/>
    <w:rsid w:val="0090135A"/>
    <w:rsid w:val="00910D3E"/>
    <w:rsid w:val="009119A1"/>
    <w:rsid w:val="00916DE0"/>
    <w:rsid w:val="0093302E"/>
    <w:rsid w:val="00941058"/>
    <w:rsid w:val="00954A48"/>
    <w:rsid w:val="009552CE"/>
    <w:rsid w:val="00961761"/>
    <w:rsid w:val="00965745"/>
    <w:rsid w:val="00966BEE"/>
    <w:rsid w:val="0097166E"/>
    <w:rsid w:val="00973B1B"/>
    <w:rsid w:val="00973FCE"/>
    <w:rsid w:val="00975D65"/>
    <w:rsid w:val="00983029"/>
    <w:rsid w:val="00984DF8"/>
    <w:rsid w:val="00985863"/>
    <w:rsid w:val="00987814"/>
    <w:rsid w:val="009A4904"/>
    <w:rsid w:val="009B0874"/>
    <w:rsid w:val="009B09A4"/>
    <w:rsid w:val="009B508C"/>
    <w:rsid w:val="009B573F"/>
    <w:rsid w:val="009C4F0C"/>
    <w:rsid w:val="009D4C67"/>
    <w:rsid w:val="009D5213"/>
    <w:rsid w:val="009D5B96"/>
    <w:rsid w:val="009E4A1F"/>
    <w:rsid w:val="009E5412"/>
    <w:rsid w:val="009E661C"/>
    <w:rsid w:val="009F7088"/>
    <w:rsid w:val="009F7637"/>
    <w:rsid w:val="00A01094"/>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D24AD"/>
    <w:rsid w:val="00AE16EB"/>
    <w:rsid w:val="00AE1E06"/>
    <w:rsid w:val="00AF29E2"/>
    <w:rsid w:val="00AF4955"/>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0056"/>
    <w:rsid w:val="00B66EB7"/>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5DEA"/>
    <w:rsid w:val="00C41DD5"/>
    <w:rsid w:val="00C44910"/>
    <w:rsid w:val="00C608F2"/>
    <w:rsid w:val="00C60DCD"/>
    <w:rsid w:val="00C60FE5"/>
    <w:rsid w:val="00C62FC6"/>
    <w:rsid w:val="00C64589"/>
    <w:rsid w:val="00C64E5D"/>
    <w:rsid w:val="00C679C5"/>
    <w:rsid w:val="00C7026F"/>
    <w:rsid w:val="00C70432"/>
    <w:rsid w:val="00C70A6F"/>
    <w:rsid w:val="00C8282F"/>
    <w:rsid w:val="00C84674"/>
    <w:rsid w:val="00C91121"/>
    <w:rsid w:val="00C91817"/>
    <w:rsid w:val="00C9254D"/>
    <w:rsid w:val="00C92A11"/>
    <w:rsid w:val="00C9577E"/>
    <w:rsid w:val="00CA08B1"/>
    <w:rsid w:val="00CA34A3"/>
    <w:rsid w:val="00CA63B8"/>
    <w:rsid w:val="00CB0AF2"/>
    <w:rsid w:val="00CB1B45"/>
    <w:rsid w:val="00CB2ABE"/>
    <w:rsid w:val="00CC0194"/>
    <w:rsid w:val="00CC237B"/>
    <w:rsid w:val="00CC6CB2"/>
    <w:rsid w:val="00CD0208"/>
    <w:rsid w:val="00CD3D41"/>
    <w:rsid w:val="00CD70C3"/>
    <w:rsid w:val="00CE4F02"/>
    <w:rsid w:val="00CF2AD9"/>
    <w:rsid w:val="00CF7BE5"/>
    <w:rsid w:val="00D01624"/>
    <w:rsid w:val="00D025CC"/>
    <w:rsid w:val="00D03696"/>
    <w:rsid w:val="00D0620D"/>
    <w:rsid w:val="00D12853"/>
    <w:rsid w:val="00D140F8"/>
    <w:rsid w:val="00D146F0"/>
    <w:rsid w:val="00D15229"/>
    <w:rsid w:val="00D15DC9"/>
    <w:rsid w:val="00D15F3B"/>
    <w:rsid w:val="00D2389F"/>
    <w:rsid w:val="00D345EF"/>
    <w:rsid w:val="00D455AF"/>
    <w:rsid w:val="00D46591"/>
    <w:rsid w:val="00D54F79"/>
    <w:rsid w:val="00D56364"/>
    <w:rsid w:val="00D57137"/>
    <w:rsid w:val="00D62092"/>
    <w:rsid w:val="00D62625"/>
    <w:rsid w:val="00D66743"/>
    <w:rsid w:val="00D66812"/>
    <w:rsid w:val="00D67EDE"/>
    <w:rsid w:val="00D717FA"/>
    <w:rsid w:val="00D754CF"/>
    <w:rsid w:val="00D81E42"/>
    <w:rsid w:val="00DB014C"/>
    <w:rsid w:val="00DB3D5C"/>
    <w:rsid w:val="00DC4175"/>
    <w:rsid w:val="00DD57BD"/>
    <w:rsid w:val="00DE09BE"/>
    <w:rsid w:val="00DE0B78"/>
    <w:rsid w:val="00DF355D"/>
    <w:rsid w:val="00DF3736"/>
    <w:rsid w:val="00E05EC9"/>
    <w:rsid w:val="00E107AD"/>
    <w:rsid w:val="00E12E99"/>
    <w:rsid w:val="00E139D9"/>
    <w:rsid w:val="00E1711F"/>
    <w:rsid w:val="00E24345"/>
    <w:rsid w:val="00E35D1A"/>
    <w:rsid w:val="00E44B75"/>
    <w:rsid w:val="00E46317"/>
    <w:rsid w:val="00E47D5D"/>
    <w:rsid w:val="00E516FF"/>
    <w:rsid w:val="00E57652"/>
    <w:rsid w:val="00E62B5C"/>
    <w:rsid w:val="00E74811"/>
    <w:rsid w:val="00E7523D"/>
    <w:rsid w:val="00E93AA2"/>
    <w:rsid w:val="00EA2579"/>
    <w:rsid w:val="00EA590E"/>
    <w:rsid w:val="00EB5CB3"/>
    <w:rsid w:val="00EB6A94"/>
    <w:rsid w:val="00EB7EBB"/>
    <w:rsid w:val="00EC0292"/>
    <w:rsid w:val="00EC11B2"/>
    <w:rsid w:val="00EC3128"/>
    <w:rsid w:val="00EC3523"/>
    <w:rsid w:val="00EC4D42"/>
    <w:rsid w:val="00ED252E"/>
    <w:rsid w:val="00ED60D0"/>
    <w:rsid w:val="00EE7162"/>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61652"/>
    <w:rsid w:val="00F6204B"/>
    <w:rsid w:val="00F71D23"/>
    <w:rsid w:val="00F81B2D"/>
    <w:rsid w:val="00F83ECD"/>
    <w:rsid w:val="00F875E1"/>
    <w:rsid w:val="00F93065"/>
    <w:rsid w:val="00FA0F5C"/>
    <w:rsid w:val="00FA4917"/>
    <w:rsid w:val="00FA5B2C"/>
    <w:rsid w:val="00FA6404"/>
    <w:rsid w:val="00FB0027"/>
    <w:rsid w:val="00FB0552"/>
    <w:rsid w:val="00FB2ECB"/>
    <w:rsid w:val="00FD3886"/>
    <w:rsid w:val="00FE381F"/>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565146029">
      <w:bodyDiv w:val="1"/>
      <w:marLeft w:val="0"/>
      <w:marRight w:val="0"/>
      <w:marTop w:val="0"/>
      <w:marBottom w:val="0"/>
      <w:divBdr>
        <w:top w:val="none" w:sz="0" w:space="0" w:color="auto"/>
        <w:left w:val="none" w:sz="0" w:space="0" w:color="auto"/>
        <w:bottom w:val="none" w:sz="0" w:space="0" w:color="auto"/>
        <w:right w:val="none" w:sz="0" w:space="0" w:color="auto"/>
      </w:divBdr>
    </w:div>
    <w:div w:id="877858880">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 w:id="1550217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B16E3-4C6E-46AE-BE00-7E411686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24</Pages>
  <Words>2223</Words>
  <Characters>12674</Characters>
  <Application>Microsoft Office Word</Application>
  <DocSecurity>0</DocSecurity>
  <Lines>105</Lines>
  <Paragraphs>29</Paragraphs>
  <ScaleCrop>false</ScaleCrop>
  <Company>微软中国</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469</cp:revision>
  <cp:lastPrinted>2019-03-29T00:24:00Z</cp:lastPrinted>
  <dcterms:created xsi:type="dcterms:W3CDTF">2015-04-08T00:14:00Z</dcterms:created>
  <dcterms:modified xsi:type="dcterms:W3CDTF">2020-11-18T02:30:00Z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