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jc w:val="center"/>
        <w:rPr>
          <w:rStyle w:val="5"/>
          <w:rFonts w:ascii="仿宋_GB2312" w:hAnsi="Verdana" w:eastAsia="仿宋_GB2312" w:cs="仿宋_GB2312"/>
          <w:sz w:val="28"/>
          <w:szCs w:val="28"/>
          <w:shd w:val="clear" w:fill="FFFFFF"/>
        </w:rPr>
      </w:pPr>
      <w:bookmarkStart w:id="0" w:name="OLE_LINK1"/>
      <w:bookmarkStart w:id="1" w:name="OLE_LINK3"/>
      <w:r>
        <w:rPr>
          <w:rStyle w:val="5"/>
          <w:rFonts w:hint="eastAsia" w:ascii="仿宋_GB2312" w:hAnsi="Verdana" w:eastAsia="仿宋_GB2312" w:cs="仿宋_GB2312"/>
          <w:sz w:val="28"/>
          <w:szCs w:val="28"/>
          <w:shd w:val="clear" w:fill="FFFFFF"/>
          <w:lang w:val="en-US" w:eastAsia="zh-CN"/>
        </w:rPr>
        <w:t>2019年新生床品</w:t>
      </w:r>
      <w:r>
        <w:rPr>
          <w:rStyle w:val="5"/>
          <w:rFonts w:hint="eastAsia" w:ascii="仿宋_GB2312" w:hAnsi="Verdana" w:eastAsia="仿宋_GB2312" w:cs="仿宋_GB2312"/>
          <w:sz w:val="28"/>
          <w:szCs w:val="28"/>
          <w:shd w:val="clear" w:fill="FFFFFF"/>
          <w:lang w:eastAsia="zh-CN"/>
        </w:rPr>
        <w:t>参加磋商</w:t>
      </w:r>
      <w:r>
        <w:rPr>
          <w:rStyle w:val="5"/>
          <w:rFonts w:ascii="仿宋_GB2312" w:hAnsi="Verdana" w:eastAsia="仿宋_GB2312" w:cs="仿宋_GB2312"/>
          <w:sz w:val="28"/>
          <w:szCs w:val="28"/>
          <w:shd w:val="clear" w:fill="FFFFFF"/>
        </w:rPr>
        <w:t>单位相关要求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/>
        <w:ind w:firstLine="840" w:firstLineChars="300"/>
        <w:jc w:val="left"/>
      </w:pPr>
      <w:r>
        <w:rPr>
          <w:rStyle w:val="5"/>
          <w:rFonts w:hint="eastAsia" w:ascii="仿宋_GB2312" w:hAnsi="Verdana" w:eastAsia="仿宋_GB2312" w:cs="仿宋_GB2312"/>
          <w:b w:val="0"/>
          <w:bCs/>
          <w:sz w:val="28"/>
          <w:szCs w:val="28"/>
          <w:shd w:val="clear" w:fill="FFFFFF"/>
          <w:lang w:eastAsia="zh-CN"/>
        </w:rPr>
        <w:t>为保障新生的切身利益，保障本次采购工作的顺利进行，结合我校的实际情况和以往经验，对参加磋商单位要求如下：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330"/>
        <w:jc w:val="left"/>
      </w:pPr>
      <w:r>
        <w:rPr>
          <w:rFonts w:hint="eastAsia" w:ascii="仿宋_GB2312" w:hAnsi="Verdana" w:eastAsia="仿宋_GB2312" w:cs="仿宋_GB2312"/>
          <w:sz w:val="28"/>
          <w:szCs w:val="28"/>
          <w:shd w:val="clear" w:fill="FFFFFF"/>
          <w:lang w:val="en-US" w:eastAsia="zh-CN"/>
        </w:rPr>
        <w:t>1</w:t>
      </w:r>
      <w:r>
        <w:rPr>
          <w:rFonts w:hint="default" w:ascii="仿宋_GB2312" w:hAnsi="Verdana" w:eastAsia="仿宋_GB2312" w:cs="仿宋_GB2312"/>
          <w:sz w:val="28"/>
          <w:szCs w:val="28"/>
          <w:shd w:val="clear" w:fill="FFFFFF"/>
        </w:rPr>
        <w:t>)、提供近</w:t>
      </w:r>
      <w:r>
        <w:rPr>
          <w:rFonts w:hint="eastAsia" w:ascii="仿宋_GB2312" w:hAnsi="Verdana" w:eastAsia="仿宋_GB2312" w:cs="仿宋_GB2312"/>
          <w:sz w:val="28"/>
          <w:szCs w:val="28"/>
          <w:shd w:val="clear" w:fill="FFFFFF"/>
          <w:lang w:eastAsia="zh-CN"/>
        </w:rPr>
        <w:t>三</w:t>
      </w:r>
      <w:r>
        <w:rPr>
          <w:rFonts w:hint="default" w:ascii="仿宋_GB2312" w:hAnsi="Verdana" w:eastAsia="仿宋_GB2312" w:cs="仿宋_GB2312"/>
          <w:sz w:val="28"/>
          <w:szCs w:val="28"/>
          <w:shd w:val="clear" w:fill="FFFFFF"/>
        </w:rPr>
        <w:t>年（2016</w:t>
      </w:r>
      <w:r>
        <w:rPr>
          <w:rFonts w:hint="eastAsia" w:ascii="仿宋_GB2312" w:hAnsi="Verdana" w:eastAsia="仿宋_GB2312" w:cs="仿宋_GB2312"/>
          <w:sz w:val="28"/>
          <w:szCs w:val="28"/>
          <w:shd w:val="clear" w:fill="FFFFFF"/>
          <w:lang w:val="en-US" w:eastAsia="zh-CN"/>
        </w:rPr>
        <w:t>、2017、2018</w:t>
      </w:r>
      <w:r>
        <w:rPr>
          <w:rFonts w:hint="default" w:ascii="仿宋_GB2312" w:hAnsi="Verdana" w:eastAsia="仿宋_GB2312" w:cs="仿宋_GB2312"/>
          <w:sz w:val="28"/>
          <w:szCs w:val="28"/>
          <w:shd w:val="clear" w:fill="FFFFFF"/>
        </w:rPr>
        <w:t>）</w:t>
      </w:r>
      <w:r>
        <w:rPr>
          <w:rFonts w:hint="eastAsia" w:ascii="仿宋_GB2312" w:hAnsi="Verdana" w:eastAsia="仿宋_GB2312" w:cs="仿宋_GB2312"/>
          <w:sz w:val="28"/>
          <w:szCs w:val="28"/>
          <w:shd w:val="clear" w:fill="FFFFFF"/>
          <w:lang w:eastAsia="zh-CN"/>
        </w:rPr>
        <w:t>大</w:t>
      </w:r>
      <w:r>
        <w:rPr>
          <w:rFonts w:hint="default" w:ascii="仿宋_GB2312" w:hAnsi="Verdana" w:eastAsia="仿宋_GB2312" w:cs="仿宋_GB2312"/>
          <w:sz w:val="28"/>
          <w:szCs w:val="28"/>
          <w:shd w:val="clear" w:fill="FFFFFF"/>
        </w:rPr>
        <w:t>学生</w:t>
      </w:r>
      <w:r>
        <w:rPr>
          <w:rFonts w:hint="eastAsia" w:ascii="仿宋_GB2312" w:hAnsi="Verdana" w:eastAsia="仿宋_GB2312" w:cs="仿宋_GB2312"/>
          <w:sz w:val="28"/>
          <w:szCs w:val="28"/>
          <w:shd w:val="clear" w:fill="FFFFFF"/>
          <w:lang w:eastAsia="zh-CN"/>
        </w:rPr>
        <w:t>床品生产业绩</w:t>
      </w:r>
      <w:r>
        <w:rPr>
          <w:rFonts w:hint="default" w:ascii="仿宋_GB2312" w:hAnsi="Verdana" w:eastAsia="仿宋_GB2312" w:cs="仿宋_GB2312"/>
          <w:sz w:val="28"/>
          <w:szCs w:val="28"/>
          <w:shd w:val="clear" w:fill="FFFFFF"/>
        </w:rPr>
        <w:t>，有实际合作案例且</w:t>
      </w:r>
      <w:r>
        <w:rPr>
          <w:rFonts w:hint="eastAsia" w:ascii="仿宋_GB2312" w:hAnsi="Verdana" w:eastAsia="仿宋_GB2312" w:cs="仿宋_GB2312"/>
          <w:sz w:val="28"/>
          <w:szCs w:val="28"/>
          <w:shd w:val="clear" w:fill="FFFFFF"/>
          <w:lang w:eastAsia="zh-CN"/>
        </w:rPr>
        <w:t>单笔</w:t>
      </w:r>
      <w:r>
        <w:rPr>
          <w:rFonts w:hint="default" w:ascii="仿宋_GB2312" w:hAnsi="Verdana" w:eastAsia="仿宋_GB2312" w:cs="仿宋_GB2312"/>
          <w:sz w:val="28"/>
          <w:szCs w:val="28"/>
          <w:shd w:val="clear" w:fill="FFFFFF"/>
        </w:rPr>
        <w:t>数量在</w:t>
      </w:r>
      <w:r>
        <w:rPr>
          <w:rFonts w:hint="eastAsia" w:ascii="仿宋_GB2312" w:hAnsi="Verdana" w:eastAsia="仿宋_GB2312" w:cs="仿宋_GB2312"/>
          <w:sz w:val="28"/>
          <w:szCs w:val="28"/>
          <w:shd w:val="clear" w:fill="FFFFFF"/>
          <w:lang w:val="en-US" w:eastAsia="zh-CN"/>
        </w:rPr>
        <w:t>4</w:t>
      </w:r>
      <w:r>
        <w:rPr>
          <w:rFonts w:hint="default" w:ascii="仿宋_GB2312" w:hAnsi="Verdana" w:eastAsia="仿宋_GB2312" w:cs="仿宋_GB2312"/>
          <w:sz w:val="28"/>
          <w:szCs w:val="28"/>
          <w:shd w:val="clear" w:fill="FFFFFF"/>
        </w:rPr>
        <w:t>000套以上。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330"/>
        <w:jc w:val="left"/>
      </w:pPr>
      <w:r>
        <w:rPr>
          <w:rFonts w:hint="eastAsia" w:ascii="仿宋_GB2312" w:hAnsi="Verdana" w:eastAsia="仿宋_GB2312" w:cs="仿宋_GB2312"/>
          <w:sz w:val="28"/>
          <w:szCs w:val="28"/>
          <w:shd w:val="clear" w:fill="FFFFFF"/>
          <w:lang w:val="en-US" w:eastAsia="zh-CN"/>
        </w:rPr>
        <w:t>2</w:t>
      </w:r>
      <w:r>
        <w:rPr>
          <w:rFonts w:hint="default" w:ascii="仿宋_GB2312" w:hAnsi="Verdana" w:eastAsia="仿宋_GB2312" w:cs="仿宋_GB2312"/>
          <w:sz w:val="28"/>
          <w:szCs w:val="28"/>
          <w:shd w:val="clear" w:fill="FFFFFF"/>
        </w:rPr>
        <w:t>)、厂房房屋租赁合同或产权证明。</w:t>
      </w:r>
      <w:r>
        <w:rPr>
          <w:rFonts w:hint="default" w:ascii="仿宋_GB2312" w:hAnsi="Verdana" w:eastAsia="仿宋_GB2312" w:cs="仿宋_GB2312"/>
          <w:sz w:val="28"/>
          <w:szCs w:val="28"/>
          <w:shd w:val="clear" w:fill="FFFFFF"/>
        </w:rPr>
        <w:br w:type="textWrapping"/>
      </w:r>
      <w:r>
        <w:rPr>
          <w:rFonts w:hint="default" w:ascii="仿宋_GB2312" w:hAnsi="Verdana" w:eastAsia="仿宋_GB2312" w:cs="仿宋_GB2312"/>
          <w:sz w:val="28"/>
          <w:szCs w:val="28"/>
          <w:shd w:val="clear" w:fill="FFFFFF"/>
        </w:rPr>
        <w:t>   </w:t>
      </w:r>
      <w:r>
        <w:rPr>
          <w:rFonts w:hint="eastAsia" w:ascii="仿宋_GB2312" w:hAnsi="Verdana" w:eastAsia="仿宋_GB2312" w:cs="仿宋_GB2312"/>
          <w:sz w:val="28"/>
          <w:szCs w:val="28"/>
          <w:shd w:val="clear" w:fill="FFFFFF"/>
          <w:lang w:val="en-US" w:eastAsia="zh-CN"/>
        </w:rPr>
        <w:t>3</w:t>
      </w:r>
      <w:r>
        <w:rPr>
          <w:rFonts w:hint="default" w:ascii="仿宋_GB2312" w:hAnsi="Verdana" w:eastAsia="仿宋_GB2312" w:cs="仿宋_GB2312"/>
          <w:sz w:val="28"/>
          <w:szCs w:val="28"/>
          <w:shd w:val="clear" w:fill="FFFFFF"/>
        </w:rPr>
        <w:t>)、必须提供针对以上情况的相关企业介绍的</w:t>
      </w:r>
      <w:r>
        <w:rPr>
          <w:rStyle w:val="5"/>
          <w:rFonts w:hint="default" w:ascii="仿宋_GB2312" w:hAnsi="Verdana" w:eastAsia="仿宋_GB2312" w:cs="仿宋_GB2312"/>
          <w:sz w:val="28"/>
          <w:szCs w:val="28"/>
          <w:shd w:val="clear" w:fill="FFFFFF"/>
        </w:rPr>
        <w:t>视频材料及相关其它证明材料</w:t>
      </w:r>
      <w:r>
        <w:rPr>
          <w:rFonts w:hint="default" w:ascii="仿宋_GB2312" w:hAnsi="Verdana" w:eastAsia="仿宋_GB2312" w:cs="仿宋_GB2312"/>
          <w:sz w:val="28"/>
          <w:szCs w:val="28"/>
          <w:shd w:val="clear" w:fill="FFFFFF"/>
        </w:rPr>
        <w:t>，内容真实。</w:t>
      </w:r>
      <w:r>
        <w:rPr>
          <w:rFonts w:hint="default" w:ascii="仿宋_GB2312" w:hAnsi="Verdana" w:eastAsia="仿宋_GB2312" w:cs="仿宋_GB2312"/>
          <w:sz w:val="28"/>
          <w:szCs w:val="28"/>
          <w:shd w:val="clear" w:fill="FFFFFF"/>
        </w:rPr>
        <w:br w:type="textWrapping"/>
      </w:r>
      <w:r>
        <w:rPr>
          <w:rFonts w:hint="default" w:ascii="Verdana" w:hAnsi="Verdana" w:cs="Verdana"/>
          <w:sz w:val="28"/>
          <w:szCs w:val="28"/>
          <w:shd w:val="clear" w:fill="FFFFFF"/>
        </w:rPr>
        <w:t>    </w:t>
      </w:r>
      <w:r>
        <w:rPr>
          <w:rFonts w:hint="eastAsia" w:ascii="仿宋_GB2312" w:hAnsi="Verdana" w:eastAsia="仿宋_GB2312" w:cs="仿宋_GB2312"/>
          <w:sz w:val="28"/>
          <w:szCs w:val="28"/>
          <w:shd w:val="clear" w:fill="FFFFFF"/>
          <w:lang w:val="en-US" w:eastAsia="zh-CN"/>
        </w:rPr>
        <w:t>4</w:t>
      </w:r>
      <w:r>
        <w:rPr>
          <w:rFonts w:hint="default" w:ascii="仿宋_GB2312" w:hAnsi="Verdana" w:eastAsia="仿宋_GB2312" w:cs="仿宋_GB2312"/>
          <w:sz w:val="28"/>
          <w:szCs w:val="28"/>
          <w:shd w:val="clear" w:fill="FFFFFF"/>
        </w:rPr>
        <w:t>）必须提供企业组织机构代码证、营业执照（具备本次招标项目的经营范围）、税务登记证原件及复印件。</w:t>
      </w:r>
      <w:r>
        <w:rPr>
          <w:rFonts w:hint="default" w:ascii="仿宋_GB2312" w:hAnsi="Verdana" w:eastAsia="仿宋_GB2312" w:cs="仿宋_GB2312"/>
          <w:sz w:val="28"/>
          <w:szCs w:val="28"/>
          <w:shd w:val="clear" w:fill="FFFFFF"/>
        </w:rPr>
        <w:br w:type="textWrapping"/>
      </w:r>
      <w:r>
        <w:rPr>
          <w:rFonts w:hint="default" w:ascii="Verdana" w:hAnsi="Verdana" w:cs="Verdana"/>
          <w:sz w:val="28"/>
          <w:szCs w:val="28"/>
          <w:shd w:val="clear" w:fill="FFFFFF"/>
        </w:rPr>
        <w:t>    </w:t>
      </w:r>
      <w:r>
        <w:rPr>
          <w:rFonts w:hint="eastAsia" w:ascii="仿宋_GB2312" w:hAnsi="Verdana" w:eastAsia="仿宋_GB2312" w:cs="仿宋_GB2312"/>
          <w:sz w:val="28"/>
          <w:szCs w:val="28"/>
          <w:shd w:val="clear" w:fill="FFFFFF"/>
          <w:lang w:val="en-US" w:eastAsia="zh-CN"/>
        </w:rPr>
        <w:t>5</w:t>
      </w:r>
      <w:r>
        <w:rPr>
          <w:rFonts w:hint="default" w:ascii="仿宋_GB2312" w:hAnsi="Verdana" w:eastAsia="仿宋_GB2312" w:cs="仿宋_GB2312"/>
          <w:sz w:val="28"/>
          <w:szCs w:val="28"/>
          <w:shd w:val="clear" w:fill="FFFFFF"/>
        </w:rPr>
        <w:t>）要求提供售后服务承诺书，其中必须包括售后服务响应时间为12小时之内。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330" w:right="0"/>
        <w:jc w:val="left"/>
      </w:pPr>
      <w:r>
        <w:rPr>
          <w:rFonts w:hint="eastAsia" w:ascii="仿宋_GB2312" w:hAnsi="Verdana" w:eastAsia="仿宋_GB2312" w:cs="仿宋_GB2312"/>
          <w:sz w:val="28"/>
          <w:szCs w:val="28"/>
          <w:shd w:val="clear" w:fill="FFFFFF"/>
          <w:lang w:val="en-US" w:eastAsia="zh-CN"/>
        </w:rPr>
        <w:t>6</w:t>
      </w:r>
      <w:r>
        <w:rPr>
          <w:rFonts w:hint="default" w:ascii="仿宋_GB2312" w:hAnsi="Verdana" w:eastAsia="仿宋_GB2312" w:cs="仿宋_GB2312"/>
          <w:sz w:val="28"/>
          <w:szCs w:val="28"/>
          <w:shd w:val="clear" w:fill="FFFFFF"/>
        </w:rPr>
        <w:t>）提供有效期内检察机关出具的无犯罪记录证明。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330" w:right="0"/>
        <w:jc w:val="left"/>
      </w:pPr>
      <w:r>
        <w:rPr>
          <w:rFonts w:hint="eastAsia" w:ascii="仿宋_GB2312" w:hAnsi="Verdana" w:eastAsia="仿宋_GB2312" w:cs="仿宋_GB2312"/>
          <w:sz w:val="28"/>
          <w:szCs w:val="28"/>
          <w:shd w:val="clear" w:fill="FFFFFF"/>
          <w:lang w:val="en-US" w:eastAsia="zh-CN"/>
        </w:rPr>
        <w:t>7</w:t>
      </w:r>
      <w:r>
        <w:rPr>
          <w:rFonts w:hint="default" w:ascii="仿宋_GB2312" w:hAnsi="Verdana" w:eastAsia="仿宋_GB2312" w:cs="仿宋_GB2312"/>
          <w:sz w:val="28"/>
          <w:szCs w:val="28"/>
          <w:shd w:val="clear" w:fill="FFFFFF"/>
        </w:rPr>
        <w:t>）近两年（201</w:t>
      </w:r>
      <w:r>
        <w:rPr>
          <w:rFonts w:hint="eastAsia" w:ascii="仿宋_GB2312" w:hAnsi="Verdana" w:eastAsia="仿宋_GB2312" w:cs="仿宋_GB2312"/>
          <w:sz w:val="28"/>
          <w:szCs w:val="28"/>
          <w:shd w:val="clear" w:fill="FFFFFF"/>
          <w:lang w:val="en-US" w:eastAsia="zh-CN"/>
        </w:rPr>
        <w:t>7、2018</w:t>
      </w:r>
      <w:r>
        <w:rPr>
          <w:rFonts w:hint="default" w:ascii="仿宋_GB2312" w:hAnsi="Verdana" w:eastAsia="仿宋_GB2312" w:cs="仿宋_GB2312"/>
          <w:sz w:val="28"/>
          <w:szCs w:val="28"/>
          <w:shd w:val="clear" w:fill="FFFFFF"/>
        </w:rPr>
        <w:t>）财务审计报告。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330" w:right="0"/>
        <w:jc w:val="left"/>
      </w:pPr>
      <w:r>
        <w:rPr>
          <w:rFonts w:hint="eastAsia" w:ascii="仿宋_GB2312" w:hAnsi="Verdana" w:eastAsia="仿宋_GB2312" w:cs="仿宋_GB2312"/>
          <w:sz w:val="28"/>
          <w:szCs w:val="28"/>
          <w:shd w:val="clear" w:fill="FFFFFF"/>
          <w:lang w:val="en-US" w:eastAsia="zh-CN"/>
        </w:rPr>
        <w:t>8</w:t>
      </w:r>
      <w:r>
        <w:rPr>
          <w:rFonts w:hint="default" w:ascii="仿宋_GB2312" w:hAnsi="Verdana" w:eastAsia="仿宋_GB2312" w:cs="仿宋_GB2312"/>
          <w:sz w:val="28"/>
          <w:szCs w:val="28"/>
          <w:shd w:val="clear" w:fill="FFFFFF"/>
        </w:rPr>
        <w:t>）法定代表人授权书。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330" w:right="0"/>
        <w:jc w:val="left"/>
        <w:rPr>
          <w:rFonts w:hint="default" w:ascii="仿宋_GB2312" w:hAnsi="Verdana" w:eastAsia="仿宋_GB2312" w:cs="仿宋_GB2312"/>
          <w:sz w:val="28"/>
          <w:szCs w:val="28"/>
          <w:shd w:val="clear" w:fill="FFFFFF"/>
        </w:rPr>
      </w:pPr>
      <w:r>
        <w:rPr>
          <w:rFonts w:hint="eastAsia" w:ascii="仿宋_GB2312" w:hAnsi="Verdana" w:eastAsia="仿宋_GB2312" w:cs="仿宋_GB2312"/>
          <w:sz w:val="28"/>
          <w:szCs w:val="28"/>
          <w:shd w:val="clear" w:fill="FFFFFF"/>
          <w:lang w:val="en-US" w:eastAsia="zh-CN"/>
        </w:rPr>
        <w:t>9</w:t>
      </w:r>
      <w:r>
        <w:rPr>
          <w:rFonts w:hint="default" w:ascii="仿宋_GB2312" w:hAnsi="Verdana" w:eastAsia="仿宋_GB2312" w:cs="仿宋_GB2312"/>
          <w:sz w:val="28"/>
          <w:szCs w:val="28"/>
          <w:shd w:val="clear" w:fill="FFFFFF"/>
        </w:rPr>
        <w:t>）代理人身份证</w:t>
      </w:r>
      <w:r>
        <w:rPr>
          <w:rFonts w:hint="eastAsia" w:ascii="仿宋_GB2312" w:hAnsi="Verdana" w:eastAsia="仿宋_GB2312" w:cs="仿宋_GB2312"/>
          <w:sz w:val="28"/>
          <w:szCs w:val="28"/>
          <w:shd w:val="clear" w:fill="FFFFFF"/>
          <w:lang w:eastAsia="zh-CN"/>
        </w:rPr>
        <w:t>原件</w:t>
      </w:r>
      <w:r>
        <w:rPr>
          <w:rFonts w:hint="default" w:ascii="仿宋_GB2312" w:hAnsi="Verdana" w:eastAsia="仿宋_GB2312" w:cs="仿宋_GB2312"/>
          <w:sz w:val="28"/>
          <w:szCs w:val="28"/>
          <w:shd w:val="clear" w:fill="FFFFFF"/>
        </w:rPr>
        <w:t>及复印件。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330" w:right="0"/>
        <w:jc w:val="left"/>
        <w:rPr>
          <w:rFonts w:hint="eastAsia" w:ascii="仿宋_GB2312" w:hAnsi="Verdana" w:eastAsia="仿宋_GB2312" w:cs="仿宋_GB2312"/>
          <w:sz w:val="28"/>
          <w:szCs w:val="28"/>
          <w:shd w:val="clear" w:fill="FFFFFF"/>
          <w:lang w:val="en-US" w:eastAsia="zh-CN"/>
        </w:rPr>
      </w:pPr>
      <w:bookmarkStart w:id="2" w:name="OLE_LINK2"/>
      <w:r>
        <w:rPr>
          <w:rFonts w:hint="eastAsia" w:ascii="仿宋_GB2312" w:hAnsi="Verdana" w:eastAsia="仿宋_GB2312" w:cs="仿宋_GB2312"/>
          <w:sz w:val="28"/>
          <w:szCs w:val="28"/>
          <w:shd w:val="clear" w:fill="FFFFFF"/>
          <w:lang w:val="en-US" w:eastAsia="zh-CN"/>
        </w:rPr>
        <w:t>10）依据相关参数要求提供两套样品。并提供吉林省及以上纤维检验处出具的相应检测报告。根据实际情况，确定样式后现场抽取一套提供给省纤维检验处，进行再次检验，检测费用由参加磋商单位负责。</w:t>
      </w:r>
    </w:p>
    <w:bookmarkEnd w:id="2"/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330" w:right="0"/>
        <w:jc w:val="left"/>
        <w:rPr>
          <w:rFonts w:hint="eastAsia" w:ascii="仿宋_GB2312" w:hAnsi="Verdana" w:eastAsia="仿宋_GB2312" w:cs="仿宋_GB2312"/>
          <w:sz w:val="28"/>
          <w:szCs w:val="28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jc w:val="left"/>
      </w:pPr>
      <w:r>
        <w:rPr>
          <w:rFonts w:hint="default" w:ascii="Verdana" w:hAnsi="Verdana" w:cs="Verdana"/>
          <w:sz w:val="28"/>
          <w:szCs w:val="28"/>
          <w:shd w:val="clear" w:fill="FFFFFF"/>
        </w:rPr>
        <w:t>  </w:t>
      </w:r>
      <w:r>
        <w:rPr>
          <w:rFonts w:hint="eastAsia" w:ascii="仿宋_GB2312" w:hAnsi="Verdana" w:eastAsia="仿宋_GB2312" w:cs="仿宋_GB2312"/>
          <w:sz w:val="28"/>
          <w:szCs w:val="28"/>
          <w:shd w:val="clear" w:fill="FFFFFF"/>
          <w:lang w:val="en-US" w:eastAsia="zh-CN"/>
        </w:rPr>
        <w:t>11</w:t>
      </w:r>
      <w:r>
        <w:rPr>
          <w:rFonts w:hint="default" w:ascii="仿宋_GB2312" w:hAnsi="Verdana" w:eastAsia="仿宋_GB2312" w:cs="仿宋_GB2312"/>
          <w:sz w:val="28"/>
          <w:szCs w:val="28"/>
          <w:shd w:val="clear" w:fill="FFFFFF"/>
        </w:rPr>
        <w:t>）</w:t>
      </w:r>
      <w:r>
        <w:rPr>
          <w:rFonts w:hint="eastAsia" w:ascii="仿宋_GB2312" w:hAnsi="Verdana" w:eastAsia="仿宋_GB2312" w:cs="仿宋_GB2312"/>
          <w:sz w:val="28"/>
          <w:szCs w:val="28"/>
          <w:shd w:val="clear" w:fill="FFFFFF"/>
          <w:lang w:eastAsia="zh-CN"/>
        </w:rPr>
        <w:t>请在公示期内准备</w:t>
      </w:r>
      <w:r>
        <w:rPr>
          <w:rFonts w:hint="eastAsia" w:ascii="仿宋_GB2312" w:hAnsi="Verdana" w:eastAsia="仿宋_GB2312" w:cs="仿宋_GB2312"/>
          <w:b/>
          <w:bCs/>
          <w:sz w:val="28"/>
          <w:szCs w:val="28"/>
          <w:shd w:val="clear" w:fill="FFFFFF"/>
          <w:lang w:eastAsia="zh-CN"/>
        </w:rPr>
        <w:t>齐全</w:t>
      </w:r>
      <w:r>
        <w:rPr>
          <w:rFonts w:hint="default" w:ascii="仿宋_GB2312" w:hAnsi="Verdana" w:eastAsia="仿宋_GB2312" w:cs="仿宋_GB2312"/>
          <w:sz w:val="28"/>
          <w:szCs w:val="28"/>
          <w:shd w:val="clear" w:fill="FFFFFF"/>
          <w:lang w:eastAsia="zh-CN"/>
        </w:rPr>
        <w:t>以上材料</w:t>
      </w:r>
      <w:r>
        <w:rPr>
          <w:rFonts w:hint="eastAsia" w:ascii="仿宋_GB2312" w:hAnsi="Verdana" w:eastAsia="仿宋_GB2312" w:cs="仿宋_GB2312"/>
          <w:sz w:val="28"/>
          <w:szCs w:val="28"/>
          <w:shd w:val="clear" w:fill="FFFFFF"/>
          <w:lang w:eastAsia="zh-CN"/>
        </w:rPr>
        <w:t>，</w:t>
      </w:r>
      <w:r>
        <w:rPr>
          <w:rFonts w:hint="default" w:ascii="仿宋_GB2312" w:hAnsi="Verdana" w:eastAsia="仿宋_GB2312" w:cs="仿宋_GB2312"/>
          <w:sz w:val="28"/>
          <w:szCs w:val="28"/>
          <w:shd w:val="clear" w:fill="FFFFFF"/>
        </w:rPr>
        <w:t>同时还可以自愿提供其他材料。</w:t>
      </w:r>
      <w:bookmarkStart w:id="3" w:name="_GoBack"/>
      <w:bookmarkEnd w:id="3"/>
    </w:p>
    <w:bookmarkEnd w:id="0"/>
    <w:bookmarkEnd w:id="1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F484A"/>
    <w:rsid w:val="27C96C49"/>
    <w:rsid w:val="5D6259B1"/>
    <w:rsid w:val="7BEC73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2019-04-23T02:06:13Z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